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hd w:fill="f3f3f3" w:val="clear"/>
        <w:bidi w:val="1"/>
        <w:spacing w:after="320" w:before="320" w:line="360" w:lineRule="auto"/>
        <w:rPr>
          <w:b w:val="1"/>
        </w:rPr>
      </w:pPr>
      <w:bookmarkStart w:colFirst="0" w:colLast="0" w:name="_gca9nltnw6s4" w:id="0"/>
      <w:bookmarkEnd w:id="0"/>
      <w:r w:rsidDel="00000000" w:rsidR="00000000" w:rsidRPr="00000000">
        <w:rPr>
          <w:b w:val="1"/>
          <w:rtl w:val="1"/>
        </w:rPr>
        <w:t xml:space="preserve">نموذج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دراسة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جدوى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لمشروع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تصنيع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وإنتاج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لمبات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الليد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0"/>
        </w:rPr>
        <w:t xml:space="preserve">LED</w:t>
      </w:r>
      <w:r w:rsidDel="00000000" w:rsidR="00000000" w:rsidRPr="00000000">
        <w:rPr>
          <w:b w:val="1"/>
          <w:rtl w:val="1"/>
        </w:rPr>
        <w:t xml:space="preserve">)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مدينة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الرياض</w:t>
      </w:r>
    </w:p>
    <w:p w:rsidR="00000000" w:rsidDel="00000000" w:rsidP="00000000" w:rsidRDefault="00000000" w:rsidRPr="00000000" w14:paraId="00000002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3f3f3" w:val="clear"/>
        <w:bidi w:val="1"/>
        <w:spacing w:after="320" w:line="360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  <w:rtl w:val="1"/>
        </w:rPr>
        <w:t xml:space="preserve">مقدمة</w:t>
      </w:r>
    </w:p>
    <w:p w:rsidR="00000000" w:rsidDel="00000000" w:rsidP="00000000" w:rsidRDefault="00000000" w:rsidRPr="00000000" w14:paraId="00000004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يهدف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المستند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مفصلة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يتمثل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إنشاء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وإنتاج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مدينة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الرياض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5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حيث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تسليط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الضوء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شامل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العديد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النقاط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والجوانب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الحاكمة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لنجاح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الاستثمار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بدءا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الفكرة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ووصف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وصولا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للدراسات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والتمويلية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اللازمة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6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ذلك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تحليل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التنافسي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واستطلاع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المحتمل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استراتيجية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متكاملة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للتسويق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تضمن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استهداف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أكبر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شريحة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منه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7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ستتناول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بالحسبان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وبحث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العناصر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اللازمة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حيث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الموارد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البشرية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والهيكل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التنظيمي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جانب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التكاليف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المبدئية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المطلوب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8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النهاية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تقييم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نتائج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التحليل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والفني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الشامل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لتحديد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الاستثمار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وسبل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ضمان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نجاحه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واستمراريته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shd w:fill="f3f3f3" w:val="clear"/>
        <w:bidi w:val="1"/>
        <w:spacing w:after="920" w:before="920" w:line="360" w:lineRule="auto"/>
        <w:rPr>
          <w:b w:val="1"/>
          <w:sz w:val="51"/>
          <w:szCs w:val="51"/>
        </w:rPr>
      </w:pPr>
      <w:bookmarkStart w:colFirst="0" w:colLast="0" w:name="_cfp4uepfgf85" w:id="1"/>
      <w:bookmarkEnd w:id="1"/>
      <w:r w:rsidDel="00000000" w:rsidR="00000000" w:rsidRPr="00000000">
        <w:rPr>
          <w:b w:val="1"/>
          <w:sz w:val="51"/>
          <w:szCs w:val="51"/>
          <w:rtl w:val="1"/>
        </w:rPr>
        <w:t xml:space="preserve">البيانات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الأساسية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rcfofy865lqv" w:id="2"/>
      <w:bookmarkEnd w:id="2"/>
      <w:r w:rsidDel="00000000" w:rsidR="00000000" w:rsidRPr="00000000">
        <w:rPr>
          <w:b w:val="1"/>
          <w:sz w:val="39"/>
          <w:szCs w:val="39"/>
          <w:rtl w:val="1"/>
        </w:rPr>
        <w:t xml:space="preserve">اسم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وفكرة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المشروع</w:t>
      </w:r>
    </w:p>
    <w:p w:rsidR="00000000" w:rsidDel="00000000" w:rsidP="00000000" w:rsidRDefault="00000000" w:rsidRPr="00000000" w14:paraId="0000000B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لإنتاج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الليد</w:t>
      </w:r>
    </w:p>
    <w:p w:rsidR="00000000" w:rsidDel="00000000" w:rsidP="00000000" w:rsidRDefault="00000000" w:rsidRPr="00000000" w14:paraId="0000000C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فكرة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إنشاء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وإنتاج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مدينة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الرياض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لتلبية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المتزايد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وتوفير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الطاقة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hd w:fill="f3f3f3" w:val="clear"/>
        <w:bidi w:val="1"/>
        <w:spacing w:after="0" w:before="0" w:line="360" w:lineRule="auto"/>
        <w:rPr>
          <w:b w:val="1"/>
          <w:sz w:val="39"/>
          <w:szCs w:val="39"/>
        </w:rPr>
      </w:pPr>
      <w:bookmarkStart w:colFirst="0" w:colLast="0" w:name="_6yxk7ssywbs" w:id="3"/>
      <w:bookmarkEnd w:id="3"/>
      <w:r w:rsidDel="00000000" w:rsidR="00000000" w:rsidRPr="00000000">
        <w:rPr>
          <w:b w:val="1"/>
          <w:sz w:val="39"/>
          <w:szCs w:val="39"/>
          <w:rtl w:val="1"/>
        </w:rPr>
        <w:t xml:space="preserve">اسم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مؤسس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المشروع</w:t>
      </w:r>
    </w:p>
    <w:p w:rsidR="00000000" w:rsidDel="00000000" w:rsidP="00000000" w:rsidRDefault="00000000" w:rsidRPr="00000000" w14:paraId="0000000E">
      <w:pPr>
        <w:shd w:fill="f3f3f3" w:val="clear"/>
        <w:bidi w:val="1"/>
        <w:spacing w:after="0" w:before="20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المهندس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أحمد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محمد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الفارس</w:t>
      </w:r>
    </w:p>
    <w:p w:rsidR="00000000" w:rsidDel="00000000" w:rsidP="00000000" w:rsidRDefault="00000000" w:rsidRPr="00000000" w14:paraId="0000000F">
      <w:pPr>
        <w:shd w:fill="f3f3f3" w:val="clear"/>
        <w:bidi w:val="1"/>
        <w:spacing w:after="0" w:before="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hd w:fill="f3f3f3" w:val="clear"/>
        <w:bidi w:val="1"/>
        <w:spacing w:after="0" w:before="0" w:line="360" w:lineRule="auto"/>
        <w:rPr>
          <w:b w:val="1"/>
          <w:sz w:val="39"/>
          <w:szCs w:val="39"/>
        </w:rPr>
      </w:pPr>
      <w:bookmarkStart w:colFirst="0" w:colLast="0" w:name="_1g6augbmt9bp" w:id="4"/>
      <w:bookmarkEnd w:id="4"/>
      <w:r w:rsidDel="00000000" w:rsidR="00000000" w:rsidRPr="00000000">
        <w:rPr>
          <w:b w:val="1"/>
          <w:sz w:val="39"/>
          <w:szCs w:val="39"/>
          <w:rtl w:val="1"/>
        </w:rPr>
        <w:t xml:space="preserve">فكرة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المشروع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وما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يميزها</w:t>
      </w:r>
    </w:p>
    <w:p w:rsidR="00000000" w:rsidDel="00000000" w:rsidP="00000000" w:rsidRDefault="00000000" w:rsidRPr="00000000" w14:paraId="00000011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تعتمد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فكرة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بمواصفات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مكونات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مستوردة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الكفاءة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وتقديمها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تنافسية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2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ويمتاز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بالآتي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الاعتماد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أحدث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التقنيات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والمعدات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مكونات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ومدخلات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مستوردة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إنتاج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الطاقة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والإضاءة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تنافسية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المساهمة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توفير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الطاقة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والحد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التلوث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d84gp4h9ic9u" w:id="5"/>
      <w:bookmarkEnd w:id="5"/>
      <w:r w:rsidDel="00000000" w:rsidR="00000000" w:rsidRPr="00000000">
        <w:rPr>
          <w:b w:val="1"/>
          <w:sz w:val="39"/>
          <w:szCs w:val="39"/>
          <w:rtl w:val="1"/>
        </w:rPr>
        <w:t xml:space="preserve">نوع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المؤسسة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قانوني</w:t>
      </w:r>
      <w:r w:rsidDel="00000000" w:rsidR="00000000" w:rsidRPr="00000000">
        <w:rPr>
          <w:b w:val="1"/>
          <w:sz w:val="39"/>
          <w:szCs w:val="39"/>
          <w:rtl w:val="1"/>
        </w:rPr>
        <w:t xml:space="preserve">ً</w:t>
      </w:r>
      <w:r w:rsidDel="00000000" w:rsidR="00000000" w:rsidRPr="00000000">
        <w:rPr>
          <w:b w:val="1"/>
          <w:sz w:val="39"/>
          <w:szCs w:val="39"/>
          <w:rtl w:val="1"/>
        </w:rPr>
        <w:t xml:space="preserve">ا</w:t>
      </w:r>
    </w:p>
    <w:p w:rsidR="00000000" w:rsidDel="00000000" w:rsidP="00000000" w:rsidRDefault="00000000" w:rsidRPr="00000000" w14:paraId="00000019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ستكون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المؤسسة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القانونية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شركة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مسؤولية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محدودة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اتخاذ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الإجراءات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اللازمة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تسجيل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السجل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التجاري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والحصول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التراخيص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اللازمة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الجهات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المختصة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adcokrxexh0" w:id="6"/>
      <w:bookmarkEnd w:id="6"/>
      <w:r w:rsidDel="00000000" w:rsidR="00000000" w:rsidRPr="00000000">
        <w:rPr>
          <w:b w:val="1"/>
          <w:sz w:val="39"/>
          <w:szCs w:val="39"/>
          <w:rtl w:val="1"/>
        </w:rPr>
        <w:t xml:space="preserve">الشركاء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ونسب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مساهمتهم</w:t>
      </w:r>
    </w:p>
    <w:p w:rsidR="00000000" w:rsidDel="00000000" w:rsidP="00000000" w:rsidRDefault="00000000" w:rsidRPr="00000000" w14:paraId="0000001B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الشريك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دوره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نسبته</w:t>
      </w:r>
    </w:p>
    <w:p w:rsidR="00000000" w:rsidDel="00000000" w:rsidP="00000000" w:rsidRDefault="00000000" w:rsidRPr="00000000" w14:paraId="0000001D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</w:t>
      </w:r>
      <w:r w:rsidDel="00000000" w:rsidR="00000000" w:rsidRPr="00000000">
        <w:rPr>
          <w:sz w:val="27"/>
          <w:szCs w:val="27"/>
          <w:rtl w:val="1"/>
        </w:rPr>
        <w:t xml:space="preserve">أحمد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الفارس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ومالك</w:t>
      </w:r>
      <w:r w:rsidDel="00000000" w:rsidR="00000000" w:rsidRPr="00000000">
        <w:rPr>
          <w:sz w:val="27"/>
          <w:szCs w:val="27"/>
          <w:rtl w:val="1"/>
        </w:rPr>
        <w:t xml:space="preserve"> 60%</w:t>
      </w:r>
    </w:p>
    <w:p w:rsidR="00000000" w:rsidDel="00000000" w:rsidP="00000000" w:rsidRDefault="00000000" w:rsidRPr="00000000" w14:paraId="0000001F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</w:t>
      </w:r>
      <w:r w:rsidDel="00000000" w:rsidR="00000000" w:rsidRPr="00000000">
        <w:rPr>
          <w:sz w:val="27"/>
          <w:szCs w:val="27"/>
          <w:rtl w:val="1"/>
        </w:rPr>
        <w:t xml:space="preserve">علي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أحمد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شريك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مساهم</w:t>
      </w:r>
      <w:r w:rsidDel="00000000" w:rsidR="00000000" w:rsidRPr="00000000">
        <w:rPr>
          <w:sz w:val="27"/>
          <w:szCs w:val="27"/>
          <w:rtl w:val="1"/>
        </w:rPr>
        <w:t xml:space="preserve"> 30%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axj26ohe6u59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</w:t>
      </w:r>
      <w:r w:rsidDel="00000000" w:rsidR="00000000" w:rsidRPr="00000000">
        <w:rPr>
          <w:sz w:val="27"/>
          <w:szCs w:val="27"/>
          <w:rtl w:val="1"/>
        </w:rPr>
        <w:t xml:space="preserve">مؤسسة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شريك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مساهم</w:t>
      </w:r>
      <w:r w:rsidDel="00000000" w:rsidR="00000000" w:rsidRPr="00000000">
        <w:rPr>
          <w:sz w:val="27"/>
          <w:szCs w:val="27"/>
          <w:rtl w:val="1"/>
        </w:rPr>
        <w:t xml:space="preserve"> 10%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shd w:fill="f3f3f3" w:val="clear"/>
        <w:bidi w:val="1"/>
        <w:spacing w:after="920" w:before="920" w:line="360" w:lineRule="auto"/>
        <w:rPr>
          <w:b w:val="1"/>
          <w:sz w:val="51"/>
          <w:szCs w:val="51"/>
        </w:rPr>
      </w:pPr>
      <w:bookmarkStart w:colFirst="0" w:colLast="0" w:name="_om1tt7o195bk" w:id="8"/>
      <w:bookmarkEnd w:id="8"/>
      <w:r w:rsidDel="00000000" w:rsidR="00000000" w:rsidRPr="00000000">
        <w:rPr>
          <w:b w:val="1"/>
          <w:sz w:val="51"/>
          <w:szCs w:val="51"/>
          <w:rtl w:val="1"/>
        </w:rPr>
        <w:t xml:space="preserve">ملخص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المشروع</w:t>
      </w:r>
    </w:p>
    <w:p w:rsidR="00000000" w:rsidDel="00000000" w:rsidP="00000000" w:rsidRDefault="00000000" w:rsidRPr="00000000" w14:paraId="00000022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يهدف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للمبات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إنتاج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وتوريد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وموفرة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للطاقة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مناسبة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لتغطية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ويرتكز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مكونات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ومدخلات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المستوردة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وتوظيف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أحدث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التقنيات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العالمية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التصنيع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لضمان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منتجاته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3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تبين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وجود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مناسبة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نظر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اللمبات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وعدم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وجود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منافسة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كبيرة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4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وتشير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المبدئية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إمكانية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تحقيق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عائد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مجزي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الاستثمار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غضون</w:t>
      </w:r>
      <w:r w:rsidDel="00000000" w:rsidR="00000000" w:rsidRPr="00000000">
        <w:rPr>
          <w:sz w:val="27"/>
          <w:szCs w:val="27"/>
          <w:rtl w:val="1"/>
        </w:rPr>
        <w:t xml:space="preserve"> 3 </w:t>
      </w:r>
      <w:r w:rsidDel="00000000" w:rsidR="00000000" w:rsidRPr="00000000">
        <w:rPr>
          <w:sz w:val="27"/>
          <w:szCs w:val="27"/>
          <w:rtl w:val="1"/>
        </w:rPr>
        <w:t xml:space="preserve">سنوات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توقعات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متزايد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والأرباح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ذلك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5">
      <w:pPr>
        <w:pStyle w:val="Heading1"/>
        <w:keepNext w:val="0"/>
        <w:keepLines w:val="0"/>
        <w:shd w:fill="f3f3f3" w:val="clear"/>
        <w:bidi w:val="1"/>
        <w:spacing w:after="0" w:before="920" w:line="360" w:lineRule="auto"/>
        <w:rPr>
          <w:b w:val="1"/>
          <w:sz w:val="51"/>
          <w:szCs w:val="51"/>
        </w:rPr>
      </w:pPr>
      <w:bookmarkStart w:colFirst="0" w:colLast="0" w:name="_rskrk1743evi" w:id="9"/>
      <w:bookmarkEnd w:id="9"/>
      <w:r w:rsidDel="00000000" w:rsidR="00000000" w:rsidRPr="00000000">
        <w:rPr>
          <w:b w:val="1"/>
          <w:sz w:val="51"/>
          <w:szCs w:val="51"/>
          <w:rtl w:val="1"/>
        </w:rPr>
        <w:t xml:space="preserve">المنتجات</w:t>
      </w:r>
    </w:p>
    <w:p w:rsidR="00000000" w:rsidDel="00000000" w:rsidP="00000000" w:rsidRDefault="00000000" w:rsidRPr="00000000" w14:paraId="00000026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يركز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إنتاج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وبيع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بمختلف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أنواعها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واستخداماتها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وتعتمد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أرباح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بالدرجة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الأساس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مبيعات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والتوفير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استهلاك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الطاقة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hd w:fill="f3f3f3" w:val="clear"/>
        <w:bidi w:val="1"/>
        <w:spacing w:after="0" w:before="700" w:line="360" w:lineRule="auto"/>
        <w:rPr>
          <w:b w:val="1"/>
          <w:sz w:val="39"/>
          <w:szCs w:val="39"/>
        </w:rPr>
      </w:pPr>
      <w:bookmarkStart w:colFirst="0" w:colLast="0" w:name="_av6q5cqwz083" w:id="10"/>
      <w:bookmarkEnd w:id="10"/>
      <w:r w:rsidDel="00000000" w:rsidR="00000000" w:rsidRPr="00000000">
        <w:rPr>
          <w:b w:val="1"/>
          <w:sz w:val="39"/>
          <w:szCs w:val="39"/>
          <w:rtl w:val="1"/>
        </w:rPr>
        <w:t xml:space="preserve">وصف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المنتجات</w:t>
      </w:r>
    </w:p>
    <w:p w:rsidR="00000000" w:rsidDel="00000000" w:rsidP="00000000" w:rsidRDefault="00000000" w:rsidRPr="00000000" w14:paraId="00000028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تنقسم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الشركة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الأنواع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التالية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29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وصفه</w:t>
      </w:r>
    </w:p>
    <w:p w:rsidR="00000000" w:rsidDel="00000000" w:rsidP="00000000" w:rsidRDefault="00000000" w:rsidRPr="00000000" w14:paraId="0000002B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داخلية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بتقنية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بزوايا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متعددة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للاضاءة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الداخلية</w:t>
      </w:r>
    </w:p>
    <w:p w:rsidR="00000000" w:rsidDel="00000000" w:rsidP="00000000" w:rsidRDefault="00000000" w:rsidRPr="00000000" w14:paraId="0000002D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خارجية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القدرة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بتقنية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qnsie1tdxku1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زينة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وديكور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بتقنية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بألوان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زينة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متعددة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hd w:fill="f3f3f3" w:val="clear"/>
        <w:bidi w:val="1"/>
        <w:spacing w:after="0" w:before="700" w:line="360" w:lineRule="auto"/>
        <w:rPr>
          <w:b w:val="1"/>
          <w:sz w:val="39"/>
          <w:szCs w:val="39"/>
        </w:rPr>
      </w:pPr>
      <w:bookmarkStart w:colFirst="0" w:colLast="0" w:name="_tmczo39q690r" w:id="12"/>
      <w:bookmarkEnd w:id="12"/>
      <w:r w:rsidDel="00000000" w:rsidR="00000000" w:rsidRPr="00000000">
        <w:rPr>
          <w:b w:val="1"/>
          <w:sz w:val="39"/>
          <w:szCs w:val="39"/>
          <w:rtl w:val="1"/>
        </w:rPr>
        <w:t xml:space="preserve">مميزات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المنتجات</w:t>
      </w:r>
    </w:p>
    <w:p w:rsidR="00000000" w:rsidDel="00000000" w:rsidP="00000000" w:rsidRDefault="00000000" w:rsidRPr="00000000" w14:paraId="00000030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خصائصه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الفريدة</w:t>
      </w:r>
    </w:p>
    <w:p w:rsidR="00000000" w:rsidDel="00000000" w:rsidP="00000000" w:rsidRDefault="00000000" w:rsidRPr="00000000" w14:paraId="00000032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عمر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افتراضي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طويل</w:t>
      </w:r>
      <w:r w:rsidDel="00000000" w:rsidR="00000000" w:rsidRPr="00000000">
        <w:rPr>
          <w:sz w:val="27"/>
          <w:szCs w:val="27"/>
          <w:rtl w:val="1"/>
        </w:rPr>
        <w:t xml:space="preserve"> (50,000 </w:t>
      </w:r>
      <w:r w:rsidDel="00000000" w:rsidR="00000000" w:rsidRPr="00000000">
        <w:rPr>
          <w:sz w:val="27"/>
          <w:szCs w:val="27"/>
          <w:rtl w:val="1"/>
        </w:rPr>
        <w:t xml:space="preserve">ساعة</w:t>
      </w:r>
      <w:r w:rsidDel="00000000" w:rsidR="00000000" w:rsidRPr="00000000">
        <w:rPr>
          <w:sz w:val="27"/>
          <w:szCs w:val="27"/>
          <w:rtl w:val="1"/>
        </w:rPr>
        <w:t xml:space="preserve">)</w:t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الطاقة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سطوع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أعلى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تشغيل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فوري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متانة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ومقاومة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للصدمات</w:t>
      </w:r>
    </w:p>
    <w:p w:rsidR="00000000" w:rsidDel="00000000" w:rsidP="00000000" w:rsidRDefault="00000000" w:rsidRPr="00000000" w14:paraId="00000034">
      <w:pPr>
        <w:shd w:fill="f3f3f3" w:val="clear"/>
        <w:bidi w:val="1"/>
        <w:spacing w:after="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درجة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حرارة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منخفضة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مقارنة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بالتقنيات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التقليدية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</w:p>
    <w:p w:rsidR="00000000" w:rsidDel="00000000" w:rsidP="00000000" w:rsidRDefault="00000000" w:rsidRPr="00000000" w14:paraId="00000035">
      <w:pPr>
        <w:shd w:fill="f3f3f3" w:val="clear"/>
        <w:bidi w:val="1"/>
        <w:spacing w:after="320" w:before="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عمر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طويل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0" w:before="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القدرة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إنتاج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ألوان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متعددة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ورائعة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زينة</w:t>
      </w:r>
      <w:r w:rsidDel="00000000" w:rsidR="00000000" w:rsidRPr="00000000">
        <w:rPr>
          <w:sz w:val="27"/>
          <w:szCs w:val="27"/>
          <w:rtl w:val="1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إمكانية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التحكم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وتغيير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الألوان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استهلاك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طاقة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منخفض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b w:val="1"/>
          <w:sz w:val="39"/>
          <w:szCs w:val="39"/>
        </w:rPr>
      </w:pPr>
      <w:r w:rsidDel="00000000" w:rsidR="00000000" w:rsidRPr="00000000">
        <w:rPr>
          <w:b w:val="1"/>
          <w:sz w:val="27"/>
          <w:szCs w:val="27"/>
          <w:rtl w:val="1"/>
        </w:rPr>
        <w:t xml:space="preserve">القيمة</w:t>
      </w:r>
      <w:r w:rsidDel="00000000" w:rsidR="00000000" w:rsidRPr="00000000">
        <w:rPr>
          <w:b w:val="1"/>
          <w:sz w:val="27"/>
          <w:szCs w:val="27"/>
          <w:rtl w:val="1"/>
        </w:rPr>
        <w:t xml:space="preserve"> </w:t>
      </w:r>
      <w:r w:rsidDel="00000000" w:rsidR="00000000" w:rsidRPr="00000000">
        <w:rPr>
          <w:b w:val="1"/>
          <w:sz w:val="27"/>
          <w:szCs w:val="27"/>
          <w:rtl w:val="1"/>
        </w:rPr>
        <w:t xml:space="preserve">المضافة</w:t>
      </w:r>
      <w:r w:rsidDel="00000000" w:rsidR="00000000" w:rsidRPr="00000000">
        <w:rPr>
          <w:b w:val="1"/>
          <w:sz w:val="27"/>
          <w:szCs w:val="27"/>
          <w:rtl w:val="1"/>
        </w:rPr>
        <w:t xml:space="preserve"> </w:t>
      </w:r>
      <w:r w:rsidDel="00000000" w:rsidR="00000000" w:rsidRPr="00000000">
        <w:rPr>
          <w:b w:val="1"/>
          <w:sz w:val="27"/>
          <w:szCs w:val="27"/>
          <w:rtl w:val="1"/>
        </w:rPr>
        <w:t xml:space="preserve">للمنتجات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القيمة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المضافة</w:t>
      </w:r>
    </w:p>
    <w:p w:rsidR="00000000" w:rsidDel="00000000" w:rsidP="00000000" w:rsidRDefault="00000000" w:rsidRPr="00000000" w14:paraId="0000003C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</w:p>
    <w:p w:rsidR="00000000" w:rsidDel="00000000" w:rsidP="00000000" w:rsidRDefault="00000000" w:rsidRPr="00000000" w14:paraId="0000003E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توفير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كبير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استهلاك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الكهرباء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مقارنة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بالتقنيات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التقليدية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صديقة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للبيئة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سهولة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التركيب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والصيانة</w:t>
      </w:r>
    </w:p>
    <w:p w:rsidR="00000000" w:rsidDel="00000000" w:rsidP="00000000" w:rsidRDefault="00000000" w:rsidRPr="00000000" w14:paraId="0000003F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أكثر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سطوع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ووضوح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تكلفة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تشغيل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منخفضة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إمكانية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إبداع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أشكال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وألوان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مبهرة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زينة</w:t>
      </w:r>
      <w:r w:rsidDel="00000000" w:rsidR="00000000" w:rsidRPr="00000000">
        <w:rPr>
          <w:sz w:val="27"/>
          <w:szCs w:val="27"/>
          <w:rtl w:val="1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0" w:before="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سهولة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التحكم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والبرمجة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مرونة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التصميم</w:t>
      </w:r>
    </w:p>
    <w:p w:rsidR="00000000" w:rsidDel="00000000" w:rsidP="00000000" w:rsidRDefault="00000000" w:rsidRPr="00000000" w14:paraId="00000045">
      <w:pPr>
        <w:pStyle w:val="Heading2"/>
        <w:bidi w:val="1"/>
        <w:spacing w:line="360" w:lineRule="auto"/>
        <w:rPr>
          <w:b w:val="1"/>
        </w:rPr>
      </w:pPr>
      <w:bookmarkStart w:colFirst="0" w:colLast="0" w:name="_8ygl3pntthq" w:id="13"/>
      <w:bookmarkEnd w:id="13"/>
      <w:r w:rsidDel="00000000" w:rsidR="00000000" w:rsidRPr="00000000">
        <w:rPr>
          <w:b w:val="1"/>
          <w:rtl w:val="1"/>
        </w:rPr>
        <w:t xml:space="preserve">فوائد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المنتجات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للعملاء</w:t>
      </w:r>
    </w:p>
    <w:p w:rsidR="00000000" w:rsidDel="00000000" w:rsidP="00000000" w:rsidRDefault="00000000" w:rsidRPr="00000000" w14:paraId="00000046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فائدته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للعميل</w:t>
      </w:r>
    </w:p>
    <w:p w:rsidR="00000000" w:rsidDel="00000000" w:rsidP="00000000" w:rsidRDefault="00000000" w:rsidRPr="00000000" w14:paraId="00000048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</w:p>
    <w:p w:rsidR="00000000" w:rsidDel="00000000" w:rsidP="00000000" w:rsidRDefault="00000000" w:rsidRPr="00000000" w14:paraId="0000004A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توفير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نسبة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كبيرة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فاتورة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الكهرباء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أكثر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سطوع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عمر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طويل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يقلل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تكاليف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الصيانة</w:t>
      </w:r>
    </w:p>
    <w:p w:rsidR="00000000" w:rsidDel="00000000" w:rsidP="00000000" w:rsidRDefault="00000000" w:rsidRPr="00000000" w14:paraId="0000004B">
      <w:pPr>
        <w:shd w:fill="f3f3f3" w:val="clear"/>
        <w:bidi w:val="1"/>
        <w:spacing w:after="200" w:before="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واضحة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وبصريات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متقدمة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انخفاض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تكاليف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التشغيل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متانة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0" w:before="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إمكانية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إبداع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ديكورات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مبهرة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زينة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0" w:before="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سهولة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التشغيل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والتحكم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0" w:before="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استهلاك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طاقة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أقل</w:t>
      </w:r>
    </w:p>
    <w:p w:rsidR="00000000" w:rsidDel="00000000" w:rsidP="00000000" w:rsidRDefault="00000000" w:rsidRPr="00000000" w14:paraId="00000051">
      <w:pPr>
        <w:pStyle w:val="Heading1"/>
        <w:keepNext w:val="0"/>
        <w:keepLines w:val="0"/>
        <w:shd w:fill="f3f3f3" w:val="clear"/>
        <w:bidi w:val="1"/>
        <w:spacing w:after="0" w:before="0" w:line="360" w:lineRule="auto"/>
        <w:rPr>
          <w:b w:val="1"/>
          <w:sz w:val="51"/>
          <w:szCs w:val="51"/>
        </w:rPr>
      </w:pPr>
      <w:bookmarkStart w:colFirst="0" w:colLast="0" w:name="_3auucz82igj8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keepNext w:val="0"/>
        <w:keepLines w:val="0"/>
        <w:shd w:fill="f3f3f3" w:val="clear"/>
        <w:bidi w:val="1"/>
        <w:spacing w:after="0" w:before="0" w:line="360" w:lineRule="auto"/>
        <w:rPr>
          <w:b w:val="1"/>
          <w:sz w:val="51"/>
          <w:szCs w:val="51"/>
        </w:rPr>
      </w:pPr>
      <w:bookmarkStart w:colFirst="0" w:colLast="0" w:name="_uqhekt0zfjr" w:id="15"/>
      <w:bookmarkEnd w:id="15"/>
      <w:r w:rsidDel="00000000" w:rsidR="00000000" w:rsidRPr="00000000">
        <w:rPr>
          <w:b w:val="1"/>
          <w:sz w:val="51"/>
          <w:szCs w:val="51"/>
          <w:rtl w:val="1"/>
        </w:rPr>
        <w:t xml:space="preserve">الجانب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التكنولوجي</w:t>
      </w:r>
    </w:p>
    <w:p w:rsidR="00000000" w:rsidDel="00000000" w:rsidP="00000000" w:rsidRDefault="00000000" w:rsidRPr="00000000" w14:paraId="00000053">
      <w:pPr>
        <w:shd w:fill="f3f3f3" w:val="clear"/>
        <w:bidi w:val="1"/>
        <w:spacing w:after="320" w:before="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سيستند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منتجاته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مكونات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مدخلات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مستوردة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استيراد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رقاقات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وباقي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المكونات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الأساسية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مصادر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عالمية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رائدة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آلات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ومعدات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حديثة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استيراد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وتشغيل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أحدث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الآلات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المتخصصة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تجميع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آلي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تقنيات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متقدمة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اعتماد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أفضل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الممارسات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والتقنيات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الحديثة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صناعة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.</w:t>
      </w:r>
    </w:p>
    <w:p w:rsidR="00000000" w:rsidDel="00000000" w:rsidP="00000000" w:rsidRDefault="00000000" w:rsidRPr="00000000" w14:paraId="00000057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وتتمثل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أبرز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مزايا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النهج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التكنولوجي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يلي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ضمان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النهائي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تحقيق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وفرة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التكلفة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مقارنة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التقليدي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مواكبة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التطورات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صناعة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القدرة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وكبير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الحجم</w:t>
      </w:r>
    </w:p>
    <w:p w:rsidR="00000000" w:rsidDel="00000000" w:rsidP="00000000" w:rsidRDefault="00000000" w:rsidRPr="00000000" w14:paraId="0000005C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أما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أبرز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التحديات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فتتمثل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ارتفاع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التكاليف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الرأسمالية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وتعقيدات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الصيانة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الدورية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D">
      <w:pPr>
        <w:pStyle w:val="Heading1"/>
        <w:keepNext w:val="0"/>
        <w:keepLines w:val="0"/>
        <w:shd w:fill="f3f3f3" w:val="clear"/>
        <w:bidi w:val="1"/>
        <w:spacing w:after="920" w:before="920" w:line="360" w:lineRule="auto"/>
        <w:rPr>
          <w:b w:val="1"/>
          <w:sz w:val="51"/>
          <w:szCs w:val="51"/>
        </w:rPr>
      </w:pPr>
      <w:bookmarkStart w:colFirst="0" w:colLast="0" w:name="_ogzoum4i3nqu" w:id="16"/>
      <w:bookmarkEnd w:id="16"/>
      <w:r w:rsidDel="00000000" w:rsidR="00000000" w:rsidRPr="00000000">
        <w:rPr>
          <w:b w:val="1"/>
          <w:sz w:val="51"/>
          <w:szCs w:val="51"/>
          <w:rtl w:val="1"/>
        </w:rPr>
        <w:t xml:space="preserve">الجوانب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الاقتصادية</w:t>
      </w:r>
    </w:p>
    <w:p w:rsidR="00000000" w:rsidDel="00000000" w:rsidP="00000000" w:rsidRDefault="00000000" w:rsidRPr="00000000" w14:paraId="0000005E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sro7wq814n7b" w:id="17"/>
      <w:bookmarkEnd w:id="17"/>
      <w:r w:rsidDel="00000000" w:rsidR="00000000" w:rsidRPr="00000000">
        <w:rPr>
          <w:b w:val="1"/>
          <w:sz w:val="39"/>
          <w:szCs w:val="39"/>
          <w:rtl w:val="1"/>
        </w:rPr>
        <w:t xml:space="preserve">الوضع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الاقتصادي</w:t>
      </w:r>
    </w:p>
    <w:p w:rsidR="00000000" w:rsidDel="00000000" w:rsidP="00000000" w:rsidRDefault="00000000" w:rsidRPr="00000000" w14:paraId="0000005F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شهد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نمو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إيجابي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بنسبة</w:t>
      </w:r>
      <w:r w:rsidDel="00000000" w:rsidR="00000000" w:rsidRPr="00000000">
        <w:rPr>
          <w:sz w:val="27"/>
          <w:szCs w:val="27"/>
          <w:rtl w:val="1"/>
        </w:rPr>
        <w:t xml:space="preserve"> 8.7%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الربع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الأخير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2022، </w:t>
      </w:r>
      <w:r w:rsidDel="00000000" w:rsidR="00000000" w:rsidRPr="00000000">
        <w:rPr>
          <w:sz w:val="27"/>
          <w:szCs w:val="27"/>
          <w:rtl w:val="1"/>
        </w:rPr>
        <w:t xml:space="preserve">حيث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ساهم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قطاع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الصناعة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بحوالي</w:t>
      </w:r>
      <w:r w:rsidDel="00000000" w:rsidR="00000000" w:rsidRPr="00000000">
        <w:rPr>
          <w:sz w:val="27"/>
          <w:szCs w:val="27"/>
          <w:rtl w:val="1"/>
        </w:rPr>
        <w:t xml:space="preserve"> 47.4%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الناتج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60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حققت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المملكة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فائض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الموازنة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للعام</w:t>
      </w:r>
      <w:r w:rsidDel="00000000" w:rsidR="00000000" w:rsidRPr="00000000">
        <w:rPr>
          <w:sz w:val="27"/>
          <w:szCs w:val="27"/>
          <w:rtl w:val="1"/>
        </w:rPr>
        <w:t xml:space="preserve"> 2023 </w:t>
      </w:r>
      <w:r w:rsidDel="00000000" w:rsidR="00000000" w:rsidRPr="00000000">
        <w:rPr>
          <w:sz w:val="27"/>
          <w:szCs w:val="27"/>
          <w:rtl w:val="1"/>
        </w:rPr>
        <w:t xml:space="preserve">بما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يزيد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90 </w:t>
      </w:r>
      <w:r w:rsidDel="00000000" w:rsidR="00000000" w:rsidRPr="00000000">
        <w:rPr>
          <w:sz w:val="27"/>
          <w:szCs w:val="27"/>
          <w:rtl w:val="1"/>
        </w:rPr>
        <w:t xml:space="preserve">مليار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61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ويدعم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الاستقرار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والركود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التضخمي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نجاح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مشاريع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صناعية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واعدة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62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n8s9okrm569d" w:id="18"/>
      <w:bookmarkEnd w:id="18"/>
      <w:r w:rsidDel="00000000" w:rsidR="00000000" w:rsidRPr="00000000">
        <w:rPr>
          <w:b w:val="1"/>
          <w:sz w:val="39"/>
          <w:szCs w:val="39"/>
          <w:rtl w:val="1"/>
        </w:rPr>
        <w:t xml:space="preserve">السوق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المستهدف</w:t>
      </w:r>
    </w:p>
    <w:p w:rsidR="00000000" w:rsidDel="00000000" w:rsidP="00000000" w:rsidRDefault="00000000" w:rsidRPr="00000000" w14:paraId="00000063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يستهدف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المرحلة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خاصة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الإنشاءات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والتطوير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العقاري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حيث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يلاحظ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متسارع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حلول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الموفرة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للطاقة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64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يستهدف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قطاعي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الأفراد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والشركات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الباحثة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بدائل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موفرة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لمصابيحهم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التقليدية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65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وتشير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سنوي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مركب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بنسبة</w:t>
      </w:r>
      <w:r w:rsidDel="00000000" w:rsidR="00000000" w:rsidRPr="00000000">
        <w:rPr>
          <w:sz w:val="27"/>
          <w:szCs w:val="27"/>
          <w:rtl w:val="1"/>
        </w:rPr>
        <w:t xml:space="preserve"> 13%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الخمس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القادمة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مدفوعا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الوعي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بمزايا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وانتشارها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66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sz w:val="27"/>
          <w:szCs w:val="27"/>
        </w:rPr>
      </w:pPr>
      <w:bookmarkStart w:colFirst="0" w:colLast="0" w:name="_on58hekxorrp" w:id="19"/>
      <w:bookmarkEnd w:id="19"/>
      <w:r w:rsidDel="00000000" w:rsidR="00000000" w:rsidRPr="00000000">
        <w:rPr>
          <w:b w:val="1"/>
          <w:sz w:val="39"/>
          <w:szCs w:val="39"/>
          <w:rtl w:val="1"/>
        </w:rPr>
        <w:t xml:space="preserve">دراسة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حجم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السوق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حجم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السوق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المحلي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حجم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السوق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المستورد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حجم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السوق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الكلي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5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مليار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ريال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3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مليار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ريال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8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مليار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ريال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0" w:before="320" w:line="360" w:lineRule="auto"/>
        <w:ind w:right="0"/>
        <w:jc w:val="lef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نسبة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إجمالي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  <w:r w:rsidDel="00000000" w:rsidR="00000000" w:rsidRPr="00000000">
        <w:rPr>
          <w:sz w:val="27"/>
          <w:szCs w:val="27"/>
          <w:rtl w:val="1"/>
        </w:rPr>
        <w:t xml:space="preserve">: 60%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0" w:line="360" w:lineRule="auto"/>
        <w:ind w:right="0"/>
        <w:jc w:val="left"/>
        <w:rPr>
          <w:b w:val="1"/>
          <w:sz w:val="39"/>
          <w:szCs w:val="39"/>
        </w:rPr>
      </w:pPr>
      <w:r w:rsidDel="00000000" w:rsidR="00000000" w:rsidRPr="00000000">
        <w:rPr>
          <w:sz w:val="27"/>
          <w:szCs w:val="27"/>
          <w:rtl w:val="1"/>
        </w:rPr>
        <w:t xml:space="preserve">نسبة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المستوردة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إجمالي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  <w:r w:rsidDel="00000000" w:rsidR="00000000" w:rsidRPr="00000000">
        <w:rPr>
          <w:sz w:val="27"/>
          <w:szCs w:val="27"/>
          <w:rtl w:val="1"/>
        </w:rPr>
        <w:t xml:space="preserve">: 40%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le2ptrqfljx8" w:id="20"/>
      <w:bookmarkEnd w:id="20"/>
      <w:r w:rsidDel="00000000" w:rsidR="00000000" w:rsidRPr="00000000">
        <w:rPr>
          <w:b w:val="1"/>
          <w:sz w:val="39"/>
          <w:szCs w:val="39"/>
          <w:rtl w:val="1"/>
        </w:rPr>
        <w:t xml:space="preserve">حجم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الطلب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المتوقع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: 12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لمبة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الثانية</w:t>
      </w:r>
      <w:r w:rsidDel="00000000" w:rsidR="00000000" w:rsidRPr="00000000">
        <w:rPr>
          <w:sz w:val="27"/>
          <w:szCs w:val="27"/>
          <w:rtl w:val="1"/>
        </w:rPr>
        <w:t xml:space="preserve">: 15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لمبة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الثالثة</w:t>
      </w:r>
      <w:r w:rsidDel="00000000" w:rsidR="00000000" w:rsidRPr="00000000">
        <w:rPr>
          <w:sz w:val="27"/>
          <w:szCs w:val="27"/>
          <w:rtl w:val="1"/>
        </w:rPr>
        <w:t xml:space="preserve">: 20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لمبة</w:t>
      </w:r>
    </w:p>
    <w:p w:rsidR="00000000" w:rsidDel="00000000" w:rsidP="00000000" w:rsidRDefault="00000000" w:rsidRPr="00000000" w14:paraId="00000073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3fqjldvjmmep" w:id="21"/>
      <w:bookmarkEnd w:id="21"/>
      <w:r w:rsidDel="00000000" w:rsidR="00000000" w:rsidRPr="00000000">
        <w:rPr>
          <w:b w:val="1"/>
          <w:sz w:val="39"/>
          <w:szCs w:val="39"/>
          <w:rtl w:val="1"/>
        </w:rPr>
        <w:t xml:space="preserve">مقارنة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حجم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الطلب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بحجم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العرض</w:t>
      </w:r>
    </w:p>
    <w:p w:rsidR="00000000" w:rsidDel="00000000" w:rsidP="00000000" w:rsidRDefault="00000000" w:rsidRPr="00000000" w14:paraId="00000074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يفوق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حجم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كبير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حجم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العرض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القادمة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يشير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وجود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سوقية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واعدة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الإنتاج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لسد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الفجوة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75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c70a9lhxj56f" w:id="22"/>
      <w:bookmarkEnd w:id="22"/>
      <w:r w:rsidDel="00000000" w:rsidR="00000000" w:rsidRPr="00000000">
        <w:rPr>
          <w:b w:val="1"/>
          <w:sz w:val="39"/>
          <w:szCs w:val="39"/>
          <w:rtl w:val="1"/>
        </w:rPr>
        <w:t xml:space="preserve">العوامل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التي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تحفز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الطلب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على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المنتج</w:t>
      </w:r>
    </w:p>
    <w:p w:rsidR="00000000" w:rsidDel="00000000" w:rsidP="00000000" w:rsidRDefault="00000000" w:rsidRPr="00000000" w14:paraId="00000076">
      <w:pPr>
        <w:numPr>
          <w:ilvl w:val="0"/>
          <w:numId w:val="14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الوعي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بمزايا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</w:p>
    <w:p w:rsidR="00000000" w:rsidDel="00000000" w:rsidP="00000000" w:rsidRDefault="00000000" w:rsidRPr="00000000" w14:paraId="00000077">
      <w:pPr>
        <w:numPr>
          <w:ilvl w:val="0"/>
          <w:numId w:val="14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ارتفاع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الكهرباء</w:t>
      </w:r>
    </w:p>
    <w:p w:rsidR="00000000" w:rsidDel="00000000" w:rsidP="00000000" w:rsidRDefault="00000000" w:rsidRPr="00000000" w14:paraId="00000078">
      <w:pPr>
        <w:numPr>
          <w:ilvl w:val="0"/>
          <w:numId w:val="14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حوافز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الحكومة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لترشيد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الطاقة</w:t>
      </w:r>
    </w:p>
    <w:p w:rsidR="00000000" w:rsidDel="00000000" w:rsidP="00000000" w:rsidRDefault="00000000" w:rsidRPr="00000000" w14:paraId="00000079">
      <w:pPr>
        <w:numPr>
          <w:ilvl w:val="0"/>
          <w:numId w:val="14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انتشار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المباني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الحديثة</w:t>
      </w:r>
    </w:p>
    <w:p w:rsidR="00000000" w:rsidDel="00000000" w:rsidP="00000000" w:rsidRDefault="00000000" w:rsidRPr="00000000" w14:paraId="0000007A">
      <w:pPr>
        <w:numPr>
          <w:ilvl w:val="0"/>
          <w:numId w:val="14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ظهور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تشريعات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بيئية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للحد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تلوث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الإضاءة</w:t>
      </w:r>
    </w:p>
    <w:p w:rsidR="00000000" w:rsidDel="00000000" w:rsidP="00000000" w:rsidRDefault="00000000" w:rsidRPr="00000000" w14:paraId="0000007B">
      <w:pPr>
        <w:pStyle w:val="Heading1"/>
        <w:keepNext w:val="0"/>
        <w:keepLines w:val="0"/>
        <w:shd w:fill="f3f3f3" w:val="clear"/>
        <w:bidi w:val="1"/>
        <w:spacing w:after="920" w:before="920" w:line="360" w:lineRule="auto"/>
        <w:rPr>
          <w:b w:val="1"/>
          <w:sz w:val="51"/>
          <w:szCs w:val="51"/>
        </w:rPr>
      </w:pPr>
      <w:bookmarkStart w:colFirst="0" w:colLast="0" w:name="_xp68dir0esg2" w:id="23"/>
      <w:bookmarkEnd w:id="23"/>
      <w:r w:rsidDel="00000000" w:rsidR="00000000" w:rsidRPr="00000000">
        <w:rPr>
          <w:b w:val="1"/>
          <w:sz w:val="51"/>
          <w:szCs w:val="51"/>
          <w:rtl w:val="1"/>
        </w:rPr>
        <w:t xml:space="preserve">استراتيجية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التسويق</w:t>
      </w:r>
    </w:p>
    <w:p w:rsidR="00000000" w:rsidDel="00000000" w:rsidP="00000000" w:rsidRDefault="00000000" w:rsidRPr="00000000" w14:paraId="0000007C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تركز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استراتيجية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التسويق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النقاط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التالية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7D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qszxr8bhfszl" w:id="24"/>
      <w:bookmarkEnd w:id="24"/>
      <w:r w:rsidDel="00000000" w:rsidR="00000000" w:rsidRPr="00000000">
        <w:rPr>
          <w:b w:val="1"/>
          <w:sz w:val="39"/>
          <w:szCs w:val="39"/>
          <w:rtl w:val="1"/>
        </w:rPr>
        <w:t xml:space="preserve">قنوات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التسويق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والتوزيع</w:t>
      </w:r>
    </w:p>
    <w:p w:rsidR="00000000" w:rsidDel="00000000" w:rsidP="00000000" w:rsidRDefault="00000000" w:rsidRPr="00000000" w14:paraId="0000007E">
      <w:pPr>
        <w:numPr>
          <w:ilvl w:val="0"/>
          <w:numId w:val="10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مبيعات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مباشرة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لقطاعي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الأفراد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والشركات</w:t>
      </w:r>
    </w:p>
    <w:p w:rsidR="00000000" w:rsidDel="00000000" w:rsidP="00000000" w:rsidRDefault="00000000" w:rsidRPr="00000000" w14:paraId="0000007F">
      <w:pPr>
        <w:numPr>
          <w:ilvl w:val="0"/>
          <w:numId w:val="10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عقود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توريد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لمقاولي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الإنشاءات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والبنية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التحتية</w:t>
      </w:r>
    </w:p>
    <w:p w:rsidR="00000000" w:rsidDel="00000000" w:rsidP="00000000" w:rsidRDefault="00000000" w:rsidRPr="00000000" w14:paraId="00000080">
      <w:pPr>
        <w:numPr>
          <w:ilvl w:val="0"/>
          <w:numId w:val="10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تجار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وموزعين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محليين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بالجملة</w:t>
      </w:r>
    </w:p>
    <w:p w:rsidR="00000000" w:rsidDel="00000000" w:rsidP="00000000" w:rsidRDefault="00000000" w:rsidRPr="00000000" w14:paraId="00000081">
      <w:pPr>
        <w:numPr>
          <w:ilvl w:val="0"/>
          <w:numId w:val="10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متاجر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والكهرباء</w:t>
      </w:r>
    </w:p>
    <w:p w:rsidR="00000000" w:rsidDel="00000000" w:rsidP="00000000" w:rsidRDefault="00000000" w:rsidRPr="00000000" w14:paraId="00000082">
      <w:pPr>
        <w:numPr>
          <w:ilvl w:val="0"/>
          <w:numId w:val="10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منصة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إلكترونية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للمبيعات</w:t>
      </w:r>
    </w:p>
    <w:p w:rsidR="00000000" w:rsidDel="00000000" w:rsidP="00000000" w:rsidRDefault="00000000" w:rsidRPr="00000000" w14:paraId="00000083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7xhrvxn21xhq" w:id="25"/>
      <w:bookmarkEnd w:id="25"/>
      <w:r w:rsidDel="00000000" w:rsidR="00000000" w:rsidRPr="00000000">
        <w:rPr>
          <w:b w:val="1"/>
          <w:sz w:val="39"/>
          <w:szCs w:val="39"/>
          <w:rtl w:val="1"/>
        </w:rPr>
        <w:t xml:space="preserve">أساليب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الترويج</w:t>
      </w:r>
    </w:p>
    <w:p w:rsidR="00000000" w:rsidDel="00000000" w:rsidP="00000000" w:rsidRDefault="00000000" w:rsidRPr="00000000" w14:paraId="00000084">
      <w:pPr>
        <w:numPr>
          <w:ilvl w:val="0"/>
          <w:numId w:val="21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حملات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تسويقية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عبر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وسائل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التواصل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الاجتماعي</w:t>
      </w:r>
    </w:p>
    <w:p w:rsidR="00000000" w:rsidDel="00000000" w:rsidP="00000000" w:rsidRDefault="00000000" w:rsidRPr="00000000" w14:paraId="00000085">
      <w:pPr>
        <w:numPr>
          <w:ilvl w:val="0"/>
          <w:numId w:val="21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المشاركة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معارض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متخصصة</w:t>
      </w:r>
    </w:p>
    <w:p w:rsidR="00000000" w:rsidDel="00000000" w:rsidP="00000000" w:rsidRDefault="00000000" w:rsidRPr="00000000" w14:paraId="00000086">
      <w:pPr>
        <w:numPr>
          <w:ilvl w:val="0"/>
          <w:numId w:val="21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إقامة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ندوات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توعوية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للعملاء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المحتملين</w:t>
      </w:r>
    </w:p>
    <w:p w:rsidR="00000000" w:rsidDel="00000000" w:rsidP="00000000" w:rsidRDefault="00000000" w:rsidRPr="00000000" w14:paraId="00000087">
      <w:pPr>
        <w:numPr>
          <w:ilvl w:val="0"/>
          <w:numId w:val="21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عينات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ونماذج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تجريبية</w:t>
      </w:r>
    </w:p>
    <w:p w:rsidR="00000000" w:rsidDel="00000000" w:rsidP="00000000" w:rsidRDefault="00000000" w:rsidRPr="00000000" w14:paraId="00000088">
      <w:pPr>
        <w:numPr>
          <w:ilvl w:val="0"/>
          <w:numId w:val="21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تفعيل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البيع</w:t>
      </w:r>
    </w:p>
    <w:p w:rsidR="00000000" w:rsidDel="00000000" w:rsidP="00000000" w:rsidRDefault="00000000" w:rsidRPr="00000000" w14:paraId="00000089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w139wmearjd2" w:id="26"/>
      <w:bookmarkEnd w:id="26"/>
      <w:r w:rsidDel="00000000" w:rsidR="00000000" w:rsidRPr="00000000">
        <w:rPr>
          <w:b w:val="1"/>
          <w:sz w:val="39"/>
          <w:szCs w:val="39"/>
          <w:rtl w:val="1"/>
        </w:rPr>
        <w:t xml:space="preserve">الميزة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التنافسية</w:t>
      </w:r>
    </w:p>
    <w:p w:rsidR="00000000" w:rsidDel="00000000" w:rsidP="00000000" w:rsidRDefault="00000000" w:rsidRPr="00000000" w14:paraId="0000008A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تتمثل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الميزة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التنافسية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للمصنع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قدرته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ومتقدمة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تقني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منافسة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مستفيد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8B">
      <w:pPr>
        <w:numPr>
          <w:ilvl w:val="0"/>
          <w:numId w:val="8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وتقليل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التكاليف</w:t>
      </w:r>
    </w:p>
    <w:p w:rsidR="00000000" w:rsidDel="00000000" w:rsidP="00000000" w:rsidRDefault="00000000" w:rsidRPr="00000000" w14:paraId="0000008C">
      <w:pPr>
        <w:numPr>
          <w:ilvl w:val="0"/>
          <w:numId w:val="8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مصادر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موثوقة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للمدخلات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والمكونات</w:t>
      </w:r>
    </w:p>
    <w:p w:rsidR="00000000" w:rsidDel="00000000" w:rsidP="00000000" w:rsidRDefault="00000000" w:rsidRPr="00000000" w14:paraId="0000008D">
      <w:pPr>
        <w:numPr>
          <w:ilvl w:val="0"/>
          <w:numId w:val="8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الاستفادة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الكفاءات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المحلية</w:t>
      </w:r>
    </w:p>
    <w:p w:rsidR="00000000" w:rsidDel="00000000" w:rsidP="00000000" w:rsidRDefault="00000000" w:rsidRPr="00000000" w14:paraId="0000008E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يعزز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ثقة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وولاء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للعلامة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التجارية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8F">
      <w:pPr>
        <w:pStyle w:val="Heading1"/>
        <w:keepNext w:val="0"/>
        <w:keepLines w:val="0"/>
        <w:shd w:fill="f3f3f3" w:val="clear"/>
        <w:bidi w:val="1"/>
        <w:spacing w:after="920" w:before="920" w:line="360" w:lineRule="auto"/>
        <w:rPr>
          <w:b w:val="1"/>
          <w:sz w:val="51"/>
          <w:szCs w:val="51"/>
        </w:rPr>
      </w:pPr>
      <w:bookmarkStart w:colFirst="0" w:colLast="0" w:name="_rre4j9hdcd2s" w:id="27"/>
      <w:bookmarkEnd w:id="27"/>
      <w:r w:rsidDel="00000000" w:rsidR="00000000" w:rsidRPr="00000000">
        <w:rPr>
          <w:b w:val="1"/>
          <w:sz w:val="51"/>
          <w:szCs w:val="51"/>
          <w:rtl w:val="1"/>
        </w:rPr>
        <w:t xml:space="preserve">الهيكل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التنظيمي</w:t>
      </w:r>
    </w:p>
    <w:p w:rsidR="00000000" w:rsidDel="00000000" w:rsidP="00000000" w:rsidRDefault="00000000" w:rsidRPr="00000000" w14:paraId="00000090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يعتمد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الهيكل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التنظيمي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تقسيم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المهام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الوظيفية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كالتالي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91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8fce70wycnkp" w:id="28"/>
      <w:bookmarkEnd w:id="28"/>
      <w:r w:rsidDel="00000000" w:rsidR="00000000" w:rsidRPr="00000000">
        <w:rPr>
          <w:b w:val="1"/>
          <w:sz w:val="39"/>
          <w:szCs w:val="39"/>
          <w:rtl w:val="1"/>
        </w:rPr>
        <w:t xml:space="preserve">عدد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الموظفين</w:t>
      </w:r>
    </w:p>
    <w:p w:rsidR="00000000" w:rsidDel="00000000" w:rsidP="00000000" w:rsidRDefault="00000000" w:rsidRPr="00000000" w14:paraId="00000092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المسمى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الوظيفي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العدد</w:t>
      </w:r>
    </w:p>
    <w:p w:rsidR="00000000" w:rsidDel="00000000" w:rsidP="00000000" w:rsidRDefault="00000000" w:rsidRPr="00000000" w14:paraId="00000094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/ </w:t>
      </w:r>
      <w:r w:rsidDel="00000000" w:rsidR="00000000" w:rsidRPr="00000000">
        <w:rPr>
          <w:sz w:val="27"/>
          <w:szCs w:val="27"/>
          <w:rtl w:val="1"/>
        </w:rPr>
        <w:t xml:space="preserve">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1</w:t>
      </w:r>
    </w:p>
    <w:p w:rsidR="00000000" w:rsidDel="00000000" w:rsidP="00000000" w:rsidRDefault="00000000" w:rsidRPr="00000000" w14:paraId="00000096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/ </w:t>
      </w:r>
      <w:r w:rsidDel="00000000" w:rsidR="00000000" w:rsidRPr="00000000">
        <w:rPr>
          <w:sz w:val="27"/>
          <w:szCs w:val="27"/>
          <w:rtl w:val="1"/>
        </w:rPr>
        <w:t xml:space="preserve">مشرف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إنتاج</w:t>
      </w:r>
      <w:r w:rsidDel="00000000" w:rsidR="00000000" w:rsidRPr="00000000">
        <w:rPr>
          <w:sz w:val="27"/>
          <w:szCs w:val="27"/>
          <w:rtl w:val="1"/>
        </w:rPr>
        <w:t xml:space="preserve"> 2</w:t>
      </w:r>
    </w:p>
    <w:p w:rsidR="00000000" w:rsidDel="00000000" w:rsidP="00000000" w:rsidRDefault="00000000" w:rsidRPr="00000000" w14:paraId="00000097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/ </w:t>
      </w:r>
      <w:r w:rsidDel="00000000" w:rsidR="00000000" w:rsidRPr="00000000">
        <w:rPr>
          <w:sz w:val="27"/>
          <w:szCs w:val="27"/>
          <w:rtl w:val="1"/>
        </w:rPr>
        <w:t xml:space="preserve">فنيون</w:t>
      </w:r>
      <w:r w:rsidDel="00000000" w:rsidR="00000000" w:rsidRPr="00000000">
        <w:rPr>
          <w:sz w:val="27"/>
          <w:szCs w:val="27"/>
          <w:rtl w:val="1"/>
        </w:rPr>
        <w:t xml:space="preserve"> 5</w:t>
      </w:r>
    </w:p>
    <w:p w:rsidR="00000000" w:rsidDel="00000000" w:rsidP="00000000" w:rsidRDefault="00000000" w:rsidRPr="00000000" w14:paraId="00000098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4 / </w:t>
      </w:r>
      <w:r w:rsidDel="00000000" w:rsidR="00000000" w:rsidRPr="00000000">
        <w:rPr>
          <w:sz w:val="27"/>
          <w:szCs w:val="27"/>
          <w:rtl w:val="1"/>
        </w:rPr>
        <w:t xml:space="preserve">موظفو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مبيعات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وتسويق</w:t>
      </w:r>
      <w:r w:rsidDel="00000000" w:rsidR="00000000" w:rsidRPr="00000000">
        <w:rPr>
          <w:sz w:val="27"/>
          <w:szCs w:val="27"/>
          <w:rtl w:val="1"/>
        </w:rPr>
        <w:t xml:space="preserve"> 2</w:t>
      </w:r>
    </w:p>
    <w:p w:rsidR="00000000" w:rsidDel="00000000" w:rsidP="00000000" w:rsidRDefault="00000000" w:rsidRPr="00000000" w14:paraId="00000099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5 / </w:t>
      </w:r>
      <w:r w:rsidDel="00000000" w:rsidR="00000000" w:rsidRPr="00000000">
        <w:rPr>
          <w:sz w:val="27"/>
          <w:szCs w:val="27"/>
          <w:rtl w:val="1"/>
        </w:rPr>
        <w:t xml:space="preserve">موظفين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إداريين</w:t>
      </w:r>
      <w:r w:rsidDel="00000000" w:rsidR="00000000" w:rsidRPr="00000000">
        <w:rPr>
          <w:sz w:val="27"/>
          <w:szCs w:val="27"/>
          <w:rtl w:val="1"/>
        </w:rPr>
        <w:t xml:space="preserve"> 2</w:t>
      </w:r>
    </w:p>
    <w:p w:rsidR="00000000" w:rsidDel="00000000" w:rsidP="00000000" w:rsidRDefault="00000000" w:rsidRPr="00000000" w14:paraId="0000009A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oc3e3v2jn23g" w:id="29"/>
      <w:bookmarkEnd w:id="29"/>
      <w:r w:rsidDel="00000000" w:rsidR="00000000" w:rsidRPr="00000000">
        <w:rPr>
          <w:sz w:val="27"/>
          <w:szCs w:val="27"/>
          <w:rtl w:val="1"/>
        </w:rPr>
        <w:t xml:space="preserve">المجموع</w:t>
      </w:r>
      <w:r w:rsidDel="00000000" w:rsidR="00000000" w:rsidRPr="00000000">
        <w:rPr>
          <w:sz w:val="27"/>
          <w:szCs w:val="27"/>
          <w:rtl w:val="1"/>
        </w:rPr>
        <w:t xml:space="preserve">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ويتمثل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الهيكل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التنظيمي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للشركة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بالمخطط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التالي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9C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axmkkmolcg73" w:id="30"/>
      <w:bookmarkEnd w:id="30"/>
      <w:r w:rsidDel="00000000" w:rsidR="00000000" w:rsidRPr="00000000">
        <w:rPr>
          <w:b w:val="1"/>
          <w:sz w:val="39"/>
          <w:szCs w:val="39"/>
          <w:rtl w:val="1"/>
        </w:rPr>
        <w:t xml:space="preserve">المهام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الوظيفية</w:t>
      </w:r>
    </w:p>
    <w:p w:rsidR="00000000" w:rsidDel="00000000" w:rsidP="00000000" w:rsidRDefault="00000000" w:rsidRPr="00000000" w14:paraId="0000009D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المسمى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الوظيفي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المهام</w:t>
      </w:r>
    </w:p>
    <w:p w:rsidR="00000000" w:rsidDel="00000000" w:rsidP="00000000" w:rsidRDefault="00000000" w:rsidRPr="00000000" w14:paraId="0000009F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1/ </w:t>
      </w:r>
      <w:r w:rsidDel="00000000" w:rsidR="00000000" w:rsidRPr="00000000">
        <w:rPr>
          <w:sz w:val="27"/>
          <w:szCs w:val="27"/>
          <w:rtl w:val="1"/>
        </w:rPr>
        <w:t xml:space="preserve">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</w:p>
    <w:p w:rsidR="00000000" w:rsidDel="00000000" w:rsidP="00000000" w:rsidRDefault="00000000" w:rsidRPr="00000000" w14:paraId="000000A1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الخطط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والاستراتيجيات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الإشراف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جميع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الأقسام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اتخاذ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القرارات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والتشغيلية</w:t>
      </w:r>
    </w:p>
    <w:p w:rsidR="00000000" w:rsidDel="00000000" w:rsidP="00000000" w:rsidRDefault="00000000" w:rsidRPr="00000000" w14:paraId="000000A2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2/ </w:t>
      </w:r>
      <w:r w:rsidDel="00000000" w:rsidR="00000000" w:rsidRPr="00000000">
        <w:rPr>
          <w:sz w:val="27"/>
          <w:szCs w:val="27"/>
          <w:rtl w:val="1"/>
        </w:rPr>
        <w:t xml:space="preserve">مشرف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إنتاج</w:t>
      </w:r>
    </w:p>
    <w:p w:rsidR="00000000" w:rsidDel="00000000" w:rsidP="00000000" w:rsidRDefault="00000000" w:rsidRPr="00000000" w14:paraId="000000A3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الإشراف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المباشر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الإنتاجية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ضمان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المخرجات</w:t>
      </w:r>
    </w:p>
    <w:p w:rsidR="00000000" w:rsidDel="00000000" w:rsidP="00000000" w:rsidRDefault="00000000" w:rsidRPr="00000000" w14:paraId="000000A4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3/ </w:t>
      </w:r>
      <w:r w:rsidDel="00000000" w:rsidR="00000000" w:rsidRPr="00000000">
        <w:rPr>
          <w:sz w:val="27"/>
          <w:szCs w:val="27"/>
          <w:rtl w:val="1"/>
        </w:rPr>
        <w:t xml:space="preserve">فنيون</w:t>
      </w:r>
    </w:p>
    <w:p w:rsidR="00000000" w:rsidDel="00000000" w:rsidP="00000000" w:rsidRDefault="00000000" w:rsidRPr="00000000" w14:paraId="000000A5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تشغيل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الآلات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ومراقبة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خطوط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الإنتاج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صيانة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وإصلاح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الأعطال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الميكانيكية</w:t>
      </w:r>
    </w:p>
    <w:p w:rsidR="00000000" w:rsidDel="00000000" w:rsidP="00000000" w:rsidRDefault="00000000" w:rsidRPr="00000000" w14:paraId="000000A6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4 / </w:t>
      </w:r>
      <w:r w:rsidDel="00000000" w:rsidR="00000000" w:rsidRPr="00000000">
        <w:rPr>
          <w:sz w:val="27"/>
          <w:szCs w:val="27"/>
          <w:rtl w:val="1"/>
        </w:rPr>
        <w:t xml:space="preserve">موظفو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مبيعات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وتسويق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التسويق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وكتابة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عروض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الأسعار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متابعة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والطلبات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5 / </w:t>
      </w:r>
      <w:r w:rsidDel="00000000" w:rsidR="00000000" w:rsidRPr="00000000">
        <w:rPr>
          <w:sz w:val="27"/>
          <w:szCs w:val="27"/>
          <w:rtl w:val="1"/>
        </w:rPr>
        <w:t xml:space="preserve">موظفين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إداريين</w:t>
      </w:r>
      <w:r w:rsidDel="00000000" w:rsidR="00000000" w:rsidRPr="00000000">
        <w:rPr>
          <w:sz w:val="27"/>
          <w:szCs w:val="27"/>
          <w:rtl w:val="1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الأعمال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والمحاسبية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الشؤون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الإدارية</w:t>
      </w:r>
    </w:p>
    <w:p w:rsidR="00000000" w:rsidDel="00000000" w:rsidP="00000000" w:rsidRDefault="00000000" w:rsidRPr="00000000" w14:paraId="000000AB">
      <w:pPr>
        <w:pStyle w:val="Heading3"/>
        <w:shd w:fill="f3f3f3" w:val="clear"/>
        <w:bidi w:val="1"/>
        <w:spacing w:after="320" w:before="320" w:line="360" w:lineRule="auto"/>
        <w:rPr>
          <w:b w:val="1"/>
        </w:rPr>
      </w:pPr>
      <w:bookmarkStart w:colFirst="0" w:colLast="0" w:name="_imgpfu35ugd" w:id="31"/>
      <w:bookmarkEnd w:id="31"/>
      <w:r w:rsidDel="00000000" w:rsidR="00000000" w:rsidRPr="00000000">
        <w:rPr>
          <w:b w:val="1"/>
          <w:rtl w:val="1"/>
        </w:rPr>
        <w:t xml:space="preserve">متطلبات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الكفاءة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لكل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وظيفة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المسمى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الوظيفي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الكفاءات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المطلوبة</w:t>
      </w:r>
    </w:p>
    <w:p w:rsidR="00000000" w:rsidDel="00000000" w:rsidP="00000000" w:rsidRDefault="00000000" w:rsidRPr="00000000" w14:paraId="000000AE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/ </w:t>
      </w:r>
      <w:r w:rsidDel="00000000" w:rsidR="00000000" w:rsidRPr="00000000">
        <w:rPr>
          <w:sz w:val="27"/>
          <w:szCs w:val="27"/>
          <w:rtl w:val="1"/>
        </w:rPr>
        <w:t xml:space="preserve">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</w:p>
    <w:p w:rsidR="00000000" w:rsidDel="00000000" w:rsidP="00000000" w:rsidRDefault="00000000" w:rsidRPr="00000000" w14:paraId="000000B0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المصانع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مهارات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قيادية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وتحفيزية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خلفية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هندسية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صناعية</w:t>
      </w:r>
    </w:p>
    <w:p w:rsidR="00000000" w:rsidDel="00000000" w:rsidP="00000000" w:rsidRDefault="00000000" w:rsidRPr="00000000" w14:paraId="000000B1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/ </w:t>
      </w:r>
      <w:r w:rsidDel="00000000" w:rsidR="00000000" w:rsidRPr="00000000">
        <w:rPr>
          <w:sz w:val="27"/>
          <w:szCs w:val="27"/>
          <w:rtl w:val="1"/>
        </w:rPr>
        <w:t xml:space="preserve">مشرف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إنتاج</w:t>
      </w:r>
    </w:p>
    <w:p w:rsidR="00000000" w:rsidDel="00000000" w:rsidP="00000000" w:rsidRDefault="00000000" w:rsidRPr="00000000" w14:paraId="000000B2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الإشراف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خطوط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الإنتاج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معرفة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بالجوانب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الفنية</w:t>
      </w:r>
    </w:p>
    <w:p w:rsidR="00000000" w:rsidDel="00000000" w:rsidP="00000000" w:rsidRDefault="00000000" w:rsidRPr="00000000" w14:paraId="000000B3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/ </w:t>
      </w:r>
      <w:r w:rsidDel="00000000" w:rsidR="00000000" w:rsidRPr="00000000">
        <w:rPr>
          <w:sz w:val="27"/>
          <w:szCs w:val="27"/>
          <w:rtl w:val="1"/>
        </w:rPr>
        <w:t xml:space="preserve">فنيين</w:t>
      </w:r>
    </w:p>
    <w:p w:rsidR="00000000" w:rsidDel="00000000" w:rsidP="00000000" w:rsidRDefault="00000000" w:rsidRPr="00000000" w14:paraId="000000B4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تشغيل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الآلات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مهارات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الصيانة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الميكانيكية</w:t>
      </w:r>
    </w:p>
    <w:p w:rsidR="00000000" w:rsidDel="00000000" w:rsidP="00000000" w:rsidRDefault="00000000" w:rsidRPr="00000000" w14:paraId="000000B5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4/ </w:t>
      </w:r>
      <w:r w:rsidDel="00000000" w:rsidR="00000000" w:rsidRPr="00000000">
        <w:rPr>
          <w:sz w:val="27"/>
          <w:szCs w:val="27"/>
          <w:rtl w:val="1"/>
        </w:rPr>
        <w:t xml:space="preserve">موظفو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مبيعات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وتسويق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مهارات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التسويق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والمبيعات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القدرة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التواصل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5/ </w:t>
      </w:r>
      <w:r w:rsidDel="00000000" w:rsidR="00000000" w:rsidRPr="00000000">
        <w:rPr>
          <w:sz w:val="27"/>
          <w:szCs w:val="27"/>
          <w:rtl w:val="1"/>
        </w:rPr>
        <w:t xml:space="preserve">موظفين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إداريين</w:t>
      </w:r>
      <w:r w:rsidDel="00000000" w:rsidR="00000000" w:rsidRPr="00000000">
        <w:rPr>
          <w:sz w:val="27"/>
          <w:szCs w:val="27"/>
          <w:rtl w:val="1"/>
        </w:rPr>
        <w:t xml:space="preserve">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المحاسبة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والشؤون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المالية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مهارات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إدارية</w:t>
      </w:r>
    </w:p>
    <w:p w:rsidR="00000000" w:rsidDel="00000000" w:rsidP="00000000" w:rsidRDefault="00000000" w:rsidRPr="00000000" w14:paraId="000000BA">
      <w:pPr>
        <w:pStyle w:val="Heading1"/>
        <w:keepNext w:val="0"/>
        <w:keepLines w:val="0"/>
        <w:shd w:fill="f3f3f3" w:val="clear"/>
        <w:bidi w:val="1"/>
        <w:spacing w:after="0" w:before="920" w:line="360" w:lineRule="auto"/>
        <w:rPr>
          <w:b w:val="1"/>
          <w:sz w:val="51"/>
          <w:szCs w:val="51"/>
        </w:rPr>
      </w:pPr>
      <w:bookmarkStart w:colFirst="0" w:colLast="0" w:name="_32b12442djui" w:id="32"/>
      <w:bookmarkEnd w:id="32"/>
      <w:r w:rsidDel="00000000" w:rsidR="00000000" w:rsidRPr="00000000">
        <w:rPr>
          <w:b w:val="1"/>
          <w:sz w:val="51"/>
          <w:szCs w:val="51"/>
          <w:rtl w:val="1"/>
        </w:rPr>
        <w:t xml:space="preserve">الخطة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الزمنية</w:t>
      </w:r>
    </w:p>
    <w:p w:rsidR="00000000" w:rsidDel="00000000" w:rsidP="00000000" w:rsidRDefault="00000000" w:rsidRPr="00000000" w14:paraId="000000BB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تغطي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يلي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BC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المهمة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التاريخ</w:t>
      </w:r>
      <w:r w:rsidDel="00000000" w:rsidR="00000000" w:rsidRPr="00000000">
        <w:rPr>
          <w:sz w:val="27"/>
          <w:szCs w:val="27"/>
          <w:rtl w:val="1"/>
        </w:rPr>
        <w:t xml:space="preserve"> / </w:t>
      </w:r>
      <w:r w:rsidDel="00000000" w:rsidR="00000000" w:rsidRPr="00000000">
        <w:rPr>
          <w:sz w:val="27"/>
          <w:szCs w:val="27"/>
          <w:rtl w:val="1"/>
        </w:rPr>
        <w:t xml:space="preserve">الموعد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</w:p>
    <w:p w:rsidR="00000000" w:rsidDel="00000000" w:rsidP="00000000" w:rsidRDefault="00000000" w:rsidRPr="00000000" w14:paraId="000000BE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1 - </w:t>
      </w:r>
      <w:r w:rsidDel="00000000" w:rsidR="00000000" w:rsidRPr="00000000">
        <w:rPr>
          <w:sz w:val="27"/>
          <w:szCs w:val="27"/>
          <w:rtl w:val="1"/>
        </w:rPr>
        <w:t xml:space="preserve">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الخطط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التفصيلية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ودراسات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الجدوى</w:t>
      </w:r>
      <w:r w:rsidDel="00000000" w:rsidR="00000000" w:rsidRPr="00000000">
        <w:rPr>
          <w:sz w:val="27"/>
          <w:szCs w:val="27"/>
          <w:rtl w:val="1"/>
        </w:rPr>
        <w:t xml:space="preserve"> / </w:t>
      </w:r>
      <w:r w:rsidDel="00000000" w:rsidR="00000000" w:rsidRPr="00000000">
        <w:rPr>
          <w:sz w:val="27"/>
          <w:szCs w:val="27"/>
          <w:rtl w:val="1"/>
        </w:rPr>
        <w:t xml:space="preserve">شهر</w:t>
      </w:r>
      <w:r w:rsidDel="00000000" w:rsidR="00000000" w:rsidRPr="00000000">
        <w:rPr>
          <w:sz w:val="27"/>
          <w:szCs w:val="27"/>
          <w:rtl w:val="1"/>
        </w:rPr>
        <w:t xml:space="preserve"> 1</w:t>
      </w:r>
    </w:p>
    <w:p w:rsidR="00000000" w:rsidDel="00000000" w:rsidP="00000000" w:rsidRDefault="00000000" w:rsidRPr="00000000" w14:paraId="000000C0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2 - </w:t>
      </w:r>
      <w:r w:rsidDel="00000000" w:rsidR="00000000" w:rsidRPr="00000000">
        <w:rPr>
          <w:sz w:val="27"/>
          <w:szCs w:val="27"/>
          <w:rtl w:val="1"/>
        </w:rPr>
        <w:t xml:space="preserve">تأمين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التمويل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اللازم</w:t>
      </w:r>
      <w:r w:rsidDel="00000000" w:rsidR="00000000" w:rsidRPr="00000000">
        <w:rPr>
          <w:sz w:val="27"/>
          <w:szCs w:val="27"/>
          <w:rtl w:val="1"/>
        </w:rPr>
        <w:t xml:space="preserve"> / </w:t>
      </w:r>
      <w:r w:rsidDel="00000000" w:rsidR="00000000" w:rsidRPr="00000000">
        <w:rPr>
          <w:sz w:val="27"/>
          <w:szCs w:val="27"/>
          <w:rtl w:val="1"/>
        </w:rPr>
        <w:t xml:space="preserve">شهر</w:t>
      </w:r>
      <w:r w:rsidDel="00000000" w:rsidR="00000000" w:rsidRPr="00000000">
        <w:rPr>
          <w:sz w:val="27"/>
          <w:szCs w:val="27"/>
          <w:rtl w:val="1"/>
        </w:rPr>
        <w:t xml:space="preserve"> 2</w:t>
      </w:r>
    </w:p>
    <w:p w:rsidR="00000000" w:rsidDel="00000000" w:rsidP="00000000" w:rsidRDefault="00000000" w:rsidRPr="00000000" w14:paraId="000000C1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3 - </w:t>
      </w:r>
      <w:r w:rsidDel="00000000" w:rsidR="00000000" w:rsidRPr="00000000">
        <w:rPr>
          <w:sz w:val="27"/>
          <w:szCs w:val="27"/>
          <w:rtl w:val="1"/>
        </w:rPr>
        <w:t xml:space="preserve">تجهيز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وتركيب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المعدات</w:t>
      </w:r>
      <w:r w:rsidDel="00000000" w:rsidR="00000000" w:rsidRPr="00000000">
        <w:rPr>
          <w:sz w:val="27"/>
          <w:szCs w:val="27"/>
          <w:rtl w:val="1"/>
        </w:rPr>
        <w:t xml:space="preserve"> / </w:t>
      </w:r>
      <w:r w:rsidDel="00000000" w:rsidR="00000000" w:rsidRPr="00000000">
        <w:rPr>
          <w:sz w:val="27"/>
          <w:szCs w:val="27"/>
          <w:rtl w:val="1"/>
        </w:rPr>
        <w:t xml:space="preserve">شهر</w:t>
      </w:r>
      <w:r w:rsidDel="00000000" w:rsidR="00000000" w:rsidRPr="00000000">
        <w:rPr>
          <w:sz w:val="27"/>
          <w:szCs w:val="27"/>
          <w:rtl w:val="1"/>
        </w:rPr>
        <w:t xml:space="preserve"> 3</w:t>
      </w:r>
    </w:p>
    <w:p w:rsidR="00000000" w:rsidDel="00000000" w:rsidP="00000000" w:rsidRDefault="00000000" w:rsidRPr="00000000" w14:paraId="000000C2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4 - </w:t>
      </w:r>
      <w:r w:rsidDel="00000000" w:rsidR="00000000" w:rsidRPr="00000000">
        <w:rPr>
          <w:sz w:val="27"/>
          <w:szCs w:val="27"/>
          <w:rtl w:val="1"/>
        </w:rPr>
        <w:t xml:space="preserve">التشغيل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التجريبي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للإنتاج</w:t>
      </w:r>
      <w:r w:rsidDel="00000000" w:rsidR="00000000" w:rsidRPr="00000000">
        <w:rPr>
          <w:sz w:val="27"/>
          <w:szCs w:val="27"/>
          <w:rtl w:val="1"/>
        </w:rPr>
        <w:t xml:space="preserve"> / </w:t>
      </w:r>
      <w:r w:rsidDel="00000000" w:rsidR="00000000" w:rsidRPr="00000000">
        <w:rPr>
          <w:sz w:val="27"/>
          <w:szCs w:val="27"/>
          <w:rtl w:val="1"/>
        </w:rPr>
        <w:t xml:space="preserve">شهر</w:t>
      </w:r>
      <w:r w:rsidDel="00000000" w:rsidR="00000000" w:rsidRPr="00000000">
        <w:rPr>
          <w:sz w:val="27"/>
          <w:szCs w:val="27"/>
          <w:rtl w:val="1"/>
        </w:rPr>
        <w:t xml:space="preserve"> 5</w:t>
      </w:r>
    </w:p>
    <w:p w:rsidR="00000000" w:rsidDel="00000000" w:rsidP="00000000" w:rsidRDefault="00000000" w:rsidRPr="00000000" w14:paraId="000000C3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5 - </w:t>
      </w:r>
      <w:r w:rsidDel="00000000" w:rsidR="00000000" w:rsidRPr="00000000">
        <w:rPr>
          <w:sz w:val="27"/>
          <w:szCs w:val="27"/>
          <w:rtl w:val="1"/>
        </w:rPr>
        <w:t xml:space="preserve">الإنتاج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التجاري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الكامل</w:t>
      </w:r>
      <w:r w:rsidDel="00000000" w:rsidR="00000000" w:rsidRPr="00000000">
        <w:rPr>
          <w:sz w:val="27"/>
          <w:szCs w:val="27"/>
          <w:rtl w:val="1"/>
        </w:rPr>
        <w:t xml:space="preserve"> / </w:t>
      </w:r>
      <w:r w:rsidDel="00000000" w:rsidR="00000000" w:rsidRPr="00000000">
        <w:rPr>
          <w:sz w:val="27"/>
          <w:szCs w:val="27"/>
          <w:rtl w:val="1"/>
        </w:rPr>
        <w:t xml:space="preserve">شهر</w:t>
      </w:r>
      <w:r w:rsidDel="00000000" w:rsidR="00000000" w:rsidRPr="00000000">
        <w:rPr>
          <w:sz w:val="27"/>
          <w:szCs w:val="27"/>
          <w:rtl w:val="1"/>
        </w:rPr>
        <w:t xml:space="preserve"> 6</w:t>
      </w:r>
    </w:p>
    <w:p w:rsidR="00000000" w:rsidDel="00000000" w:rsidP="00000000" w:rsidRDefault="00000000" w:rsidRPr="00000000" w14:paraId="000000C4">
      <w:pPr>
        <w:pStyle w:val="Heading1"/>
        <w:keepNext w:val="0"/>
        <w:keepLines w:val="0"/>
        <w:shd w:fill="f3f3f3" w:val="clear"/>
        <w:bidi w:val="1"/>
        <w:spacing w:after="0" w:before="920" w:line="360" w:lineRule="auto"/>
        <w:rPr>
          <w:b w:val="1"/>
          <w:sz w:val="51"/>
          <w:szCs w:val="51"/>
        </w:rPr>
      </w:pPr>
      <w:bookmarkStart w:colFirst="0" w:colLast="0" w:name="_4gfsww5v9jyy" w:id="33"/>
      <w:bookmarkEnd w:id="33"/>
      <w:r w:rsidDel="00000000" w:rsidR="00000000" w:rsidRPr="00000000">
        <w:rPr>
          <w:b w:val="1"/>
          <w:sz w:val="51"/>
          <w:szCs w:val="51"/>
          <w:rtl w:val="1"/>
        </w:rPr>
        <w:t xml:space="preserve">نموذج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الأعمال</w:t>
      </w:r>
    </w:p>
    <w:p w:rsidR="00000000" w:rsidDel="00000000" w:rsidP="00000000" w:rsidRDefault="00000000" w:rsidRPr="00000000" w14:paraId="000000C5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يتلخص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نموذج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الآتي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C6">
      <w:pPr>
        <w:pStyle w:val="Heading2"/>
        <w:keepNext w:val="0"/>
        <w:keepLines w:val="0"/>
        <w:shd w:fill="f3f3f3" w:val="clear"/>
        <w:bidi w:val="1"/>
        <w:spacing w:after="0" w:before="700" w:line="360" w:lineRule="auto"/>
        <w:rPr>
          <w:sz w:val="27"/>
          <w:szCs w:val="27"/>
        </w:rPr>
      </w:pPr>
      <w:bookmarkStart w:colFirst="0" w:colLast="0" w:name="_bddgr2a7brz8" w:id="34"/>
      <w:bookmarkEnd w:id="34"/>
      <w:r w:rsidDel="00000000" w:rsidR="00000000" w:rsidRPr="00000000">
        <w:rPr>
          <w:b w:val="1"/>
          <w:sz w:val="39"/>
          <w:szCs w:val="39"/>
          <w:rtl w:val="1"/>
        </w:rPr>
        <w:t xml:space="preserve">كيفية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تقديم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المنتجات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 /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طريقة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التقديم</w:t>
      </w:r>
    </w:p>
    <w:p w:rsidR="00000000" w:rsidDel="00000000" w:rsidP="00000000" w:rsidRDefault="00000000" w:rsidRPr="00000000" w14:paraId="000000C8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التصنيع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</w:t>
      </w:r>
    </w:p>
    <w:p w:rsidR="00000000" w:rsidDel="00000000" w:rsidP="00000000" w:rsidRDefault="00000000" w:rsidRPr="00000000" w14:paraId="000000C9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التصنيع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</w:p>
    <w:p w:rsidR="00000000" w:rsidDel="00000000" w:rsidP="00000000" w:rsidRDefault="00000000" w:rsidRPr="00000000" w14:paraId="000000CA">
      <w:pPr>
        <w:pStyle w:val="Heading2"/>
        <w:keepNext w:val="0"/>
        <w:keepLines w:val="0"/>
        <w:shd w:fill="f3f3f3" w:val="clear"/>
        <w:bidi w:val="1"/>
        <w:spacing w:after="0" w:before="700" w:line="360" w:lineRule="auto"/>
        <w:rPr>
          <w:b w:val="1"/>
          <w:sz w:val="39"/>
          <w:szCs w:val="39"/>
        </w:rPr>
      </w:pPr>
      <w:bookmarkStart w:colFirst="0" w:colLast="0" w:name="_w7thutxoagqf" w:id="35"/>
      <w:bookmarkEnd w:id="35"/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3/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التصنيع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2"/>
        <w:keepNext w:val="0"/>
        <w:keepLines w:val="0"/>
        <w:shd w:fill="f3f3f3" w:val="clear"/>
        <w:bidi w:val="1"/>
        <w:spacing w:after="0" w:before="0" w:line="360" w:lineRule="auto"/>
        <w:rPr>
          <w:b w:val="1"/>
          <w:sz w:val="39"/>
          <w:szCs w:val="39"/>
        </w:rPr>
      </w:pPr>
      <w:bookmarkStart w:colFirst="0" w:colLast="0" w:name="_w7thutxoagqf" w:id="35"/>
      <w:bookmarkEnd w:id="35"/>
      <w:r w:rsidDel="00000000" w:rsidR="00000000" w:rsidRPr="00000000">
        <w:rPr>
          <w:sz w:val="27"/>
          <w:szCs w:val="27"/>
          <w:rtl w:val="1"/>
        </w:rPr>
        <w:t xml:space="preserve">كإضاءة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زينة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v3e6y7a9lyym" w:id="36"/>
      <w:bookmarkEnd w:id="36"/>
      <w:r w:rsidDel="00000000" w:rsidR="00000000" w:rsidRPr="00000000">
        <w:rPr>
          <w:b w:val="1"/>
          <w:sz w:val="39"/>
          <w:szCs w:val="39"/>
          <w:rtl w:val="1"/>
        </w:rPr>
        <w:t xml:space="preserve">طريقة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توزيع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المنتجات</w:t>
      </w:r>
    </w:p>
    <w:p w:rsidR="00000000" w:rsidDel="00000000" w:rsidP="00000000" w:rsidRDefault="00000000" w:rsidRPr="00000000" w14:paraId="000000CD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 /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طريقة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التوزيع</w:t>
      </w:r>
    </w:p>
    <w:p w:rsidR="00000000" w:rsidDel="00000000" w:rsidP="00000000" w:rsidRDefault="00000000" w:rsidRPr="00000000" w14:paraId="000000CF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مبيعات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مباشرة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موزعين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ووكلاء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محليين</w:t>
      </w:r>
    </w:p>
    <w:p w:rsidR="00000000" w:rsidDel="00000000" w:rsidP="00000000" w:rsidRDefault="00000000" w:rsidRPr="00000000" w14:paraId="000000D1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مبيعات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مباشرة</w:t>
      </w:r>
      <w:r w:rsidDel="00000000" w:rsidR="00000000" w:rsidRPr="00000000">
        <w:rPr>
          <w:sz w:val="27"/>
          <w:szCs w:val="27"/>
          <w:rtl w:val="1"/>
        </w:rPr>
        <w:br w:type="textWrapping"/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موزعين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وكلاء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محليين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زينة</w:t>
      </w:r>
      <w:r w:rsidDel="00000000" w:rsidR="00000000" w:rsidRPr="00000000">
        <w:rPr>
          <w:sz w:val="27"/>
          <w:szCs w:val="27"/>
          <w:rtl w:val="1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مبيعات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مباشرة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0" w:line="360" w:lineRule="auto"/>
        <w:ind w:left="0" w:right="0" w:firstLine="0"/>
        <w:jc w:val="left"/>
        <w:rPr>
          <w:b w:val="1"/>
          <w:sz w:val="39"/>
          <w:szCs w:val="39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- </w:t>
      </w:r>
      <w:r w:rsidDel="00000000" w:rsidR="00000000" w:rsidRPr="00000000">
        <w:rPr>
          <w:sz w:val="27"/>
          <w:szCs w:val="27"/>
          <w:rtl w:val="1"/>
        </w:rPr>
        <w:t xml:space="preserve">موزعين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وكلاء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محليين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2"/>
        <w:keepNext w:val="0"/>
        <w:keepLines w:val="0"/>
        <w:shd w:fill="f3f3f3" w:val="clear"/>
        <w:bidi w:val="1"/>
        <w:spacing w:after="0" w:before="700" w:line="360" w:lineRule="auto"/>
        <w:rPr>
          <w:sz w:val="27"/>
          <w:szCs w:val="27"/>
        </w:rPr>
      </w:pPr>
      <w:bookmarkStart w:colFirst="0" w:colLast="0" w:name="_xzbcnn6gmf0v" w:id="37"/>
      <w:bookmarkEnd w:id="37"/>
      <w:r w:rsidDel="00000000" w:rsidR="00000000" w:rsidRPr="00000000">
        <w:rPr>
          <w:b w:val="1"/>
          <w:sz w:val="39"/>
          <w:szCs w:val="39"/>
          <w:rtl w:val="1"/>
        </w:rPr>
        <w:t xml:space="preserve">سياسة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التسعير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2"/>
        <w:keepNext w:val="0"/>
        <w:keepLines w:val="0"/>
        <w:shd w:fill="f3f3f3" w:val="clear"/>
        <w:bidi w:val="1"/>
        <w:spacing w:after="0" w:before="0" w:line="360" w:lineRule="auto"/>
        <w:rPr>
          <w:sz w:val="27"/>
          <w:szCs w:val="27"/>
        </w:rPr>
      </w:pPr>
      <w:bookmarkStart w:colFirst="0" w:colLast="0" w:name="_edfslpctmg4s" w:id="38"/>
      <w:bookmarkEnd w:id="38"/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</w:t>
      </w:r>
      <w:r w:rsidDel="00000000" w:rsidR="00000000" w:rsidRPr="00000000">
        <w:rPr>
          <w:sz w:val="27"/>
          <w:szCs w:val="27"/>
          <w:rtl w:val="1"/>
        </w:rPr>
        <w:t xml:space="preserve"> /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طريقة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التسعير</w:t>
      </w:r>
    </w:p>
    <w:p w:rsidR="00000000" w:rsidDel="00000000" w:rsidP="00000000" w:rsidRDefault="00000000" w:rsidRPr="00000000" w14:paraId="000000D8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تسعيرة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تنافسية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هامش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ربح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مجزي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تسعيرة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تنافسية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هامش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ربح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مجزي</w:t>
      </w:r>
      <w:r w:rsidDel="00000000" w:rsidR="00000000" w:rsidRPr="00000000">
        <w:rPr>
          <w:sz w:val="27"/>
          <w:szCs w:val="27"/>
          <w:rtl w:val="1"/>
        </w:rPr>
        <w:br w:type="textWrapping"/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/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زينة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تسعيرة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تنافسية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هامش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ربح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مجزي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1"/>
        <w:keepNext w:val="0"/>
        <w:keepLines w:val="0"/>
        <w:shd w:fill="f3f3f3" w:val="clear"/>
        <w:bidi w:val="1"/>
        <w:spacing w:after="0" w:before="920" w:line="360" w:lineRule="auto"/>
        <w:rPr>
          <w:b w:val="1"/>
          <w:sz w:val="51"/>
          <w:szCs w:val="51"/>
        </w:rPr>
      </w:pPr>
      <w:bookmarkStart w:colFirst="0" w:colLast="0" w:name="_gj9st8ure6y1" w:id="39"/>
      <w:bookmarkEnd w:id="39"/>
      <w:r w:rsidDel="00000000" w:rsidR="00000000" w:rsidRPr="00000000">
        <w:rPr>
          <w:b w:val="1"/>
          <w:sz w:val="51"/>
          <w:szCs w:val="51"/>
          <w:rtl w:val="1"/>
        </w:rPr>
        <w:t xml:space="preserve">تحليل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فكرة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المشروع</w:t>
      </w:r>
    </w:p>
    <w:p w:rsidR="00000000" w:rsidDel="00000000" w:rsidP="00000000" w:rsidRDefault="00000000" w:rsidRPr="00000000" w14:paraId="000000DD">
      <w:pPr>
        <w:pStyle w:val="Heading2"/>
        <w:keepNext w:val="0"/>
        <w:keepLines w:val="0"/>
        <w:shd w:fill="f3f3f3" w:val="clear"/>
        <w:bidi w:val="1"/>
        <w:spacing w:after="0" w:before="0" w:line="360" w:lineRule="auto"/>
        <w:rPr>
          <w:b w:val="1"/>
          <w:sz w:val="39"/>
          <w:szCs w:val="39"/>
        </w:rPr>
      </w:pPr>
      <w:bookmarkStart w:colFirst="0" w:colLast="0" w:name="_k0nipbeap4d1" w:id="40"/>
      <w:bookmarkEnd w:id="40"/>
      <w:r w:rsidDel="00000000" w:rsidR="00000000" w:rsidRPr="00000000">
        <w:rPr>
          <w:b w:val="1"/>
          <w:sz w:val="39"/>
          <w:szCs w:val="39"/>
          <w:rtl w:val="1"/>
        </w:rPr>
        <w:t xml:space="preserve">نقاط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القوة</w:t>
      </w:r>
    </w:p>
    <w:p w:rsidR="00000000" w:rsidDel="00000000" w:rsidP="00000000" w:rsidRDefault="00000000" w:rsidRPr="00000000" w14:paraId="000000DE">
      <w:pPr>
        <w:numPr>
          <w:ilvl w:val="0"/>
          <w:numId w:val="11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الفريق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ومعرفته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الفنية</w:t>
      </w:r>
    </w:p>
    <w:p w:rsidR="00000000" w:rsidDel="00000000" w:rsidP="00000000" w:rsidRDefault="00000000" w:rsidRPr="00000000" w14:paraId="000000DF">
      <w:pPr>
        <w:numPr>
          <w:ilvl w:val="0"/>
          <w:numId w:val="11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منتجاتنا</w:t>
      </w:r>
    </w:p>
    <w:p w:rsidR="00000000" w:rsidDel="00000000" w:rsidP="00000000" w:rsidRDefault="00000000" w:rsidRPr="00000000" w14:paraId="000000E0">
      <w:pPr>
        <w:numPr>
          <w:ilvl w:val="0"/>
          <w:numId w:val="11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مرونة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التصميم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والإنتاج</w:t>
      </w:r>
    </w:p>
    <w:p w:rsidR="00000000" w:rsidDel="00000000" w:rsidP="00000000" w:rsidRDefault="00000000" w:rsidRPr="00000000" w14:paraId="000000E1">
      <w:pPr>
        <w:numPr>
          <w:ilvl w:val="0"/>
          <w:numId w:val="11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سمعة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ممتازة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للمكونات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المستخدمة</w:t>
      </w:r>
    </w:p>
    <w:p w:rsidR="00000000" w:rsidDel="00000000" w:rsidP="00000000" w:rsidRDefault="00000000" w:rsidRPr="00000000" w14:paraId="000000E2">
      <w:pPr>
        <w:numPr>
          <w:ilvl w:val="0"/>
          <w:numId w:val="11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تكلفة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منخفضة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نسبي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</w:p>
    <w:p w:rsidR="00000000" w:rsidDel="00000000" w:rsidP="00000000" w:rsidRDefault="00000000" w:rsidRPr="00000000" w14:paraId="000000E3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rsc266w4leau" w:id="41"/>
      <w:bookmarkEnd w:id="41"/>
      <w:r w:rsidDel="00000000" w:rsidR="00000000" w:rsidRPr="00000000">
        <w:rPr>
          <w:b w:val="1"/>
          <w:sz w:val="39"/>
          <w:szCs w:val="39"/>
          <w:rtl w:val="1"/>
        </w:rPr>
        <w:t xml:space="preserve">نقاط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الضعف</w:t>
      </w:r>
    </w:p>
    <w:p w:rsidR="00000000" w:rsidDel="00000000" w:rsidP="00000000" w:rsidRDefault="00000000" w:rsidRPr="00000000" w14:paraId="000000E4">
      <w:pPr>
        <w:numPr>
          <w:ilvl w:val="0"/>
          <w:numId w:val="20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ارتفاع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تكلفة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</w:t>
      </w:r>
    </w:p>
    <w:p w:rsidR="00000000" w:rsidDel="00000000" w:rsidP="00000000" w:rsidRDefault="00000000" w:rsidRPr="00000000" w14:paraId="000000E5">
      <w:pPr>
        <w:numPr>
          <w:ilvl w:val="0"/>
          <w:numId w:val="20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الحاجة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كبير</w:t>
      </w:r>
    </w:p>
    <w:p w:rsidR="00000000" w:rsidDel="00000000" w:rsidP="00000000" w:rsidRDefault="00000000" w:rsidRPr="00000000" w14:paraId="000000E6">
      <w:pPr>
        <w:numPr>
          <w:ilvl w:val="0"/>
          <w:numId w:val="20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محدودية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القدرات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الإنتاجية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المراحل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</w:p>
    <w:p w:rsidR="00000000" w:rsidDel="00000000" w:rsidP="00000000" w:rsidRDefault="00000000" w:rsidRPr="00000000" w14:paraId="000000E7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36mlfnpoei7k" w:id="42"/>
      <w:bookmarkEnd w:id="42"/>
      <w:r w:rsidDel="00000000" w:rsidR="00000000" w:rsidRPr="00000000">
        <w:rPr>
          <w:b w:val="1"/>
          <w:sz w:val="39"/>
          <w:szCs w:val="39"/>
          <w:rtl w:val="1"/>
        </w:rPr>
        <w:t xml:space="preserve">المخاطر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تذبذب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مدخلات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الإنتاج</w:t>
      </w:r>
    </w:p>
    <w:p w:rsidR="00000000" w:rsidDel="00000000" w:rsidP="00000000" w:rsidRDefault="00000000" w:rsidRPr="00000000" w14:paraId="000000E9">
      <w:pPr>
        <w:numPr>
          <w:ilvl w:val="0"/>
          <w:numId w:val="1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ظهور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منافسين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أقل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تباطؤ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النشاط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العقاري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والإنشائي</w:t>
      </w:r>
    </w:p>
    <w:p w:rsidR="00000000" w:rsidDel="00000000" w:rsidP="00000000" w:rsidRDefault="00000000" w:rsidRPr="00000000" w14:paraId="000000EB">
      <w:pPr>
        <w:numPr>
          <w:ilvl w:val="0"/>
          <w:numId w:val="1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تقلبات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سعر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الصرف</w:t>
      </w:r>
    </w:p>
    <w:p w:rsidR="00000000" w:rsidDel="00000000" w:rsidP="00000000" w:rsidRDefault="00000000" w:rsidRPr="00000000" w14:paraId="000000EC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cttke1dryq73" w:id="43"/>
      <w:bookmarkEnd w:id="43"/>
      <w:r w:rsidDel="00000000" w:rsidR="00000000" w:rsidRPr="00000000">
        <w:rPr>
          <w:b w:val="1"/>
          <w:sz w:val="39"/>
          <w:szCs w:val="39"/>
          <w:rtl w:val="1"/>
        </w:rPr>
        <w:t xml:space="preserve">الفرص</w:t>
      </w:r>
    </w:p>
    <w:p w:rsidR="00000000" w:rsidDel="00000000" w:rsidP="00000000" w:rsidRDefault="00000000" w:rsidRPr="00000000" w14:paraId="000000ED">
      <w:pPr>
        <w:numPr>
          <w:ilvl w:val="0"/>
          <w:numId w:val="16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حلول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الموفرة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للطاقة</w:t>
      </w:r>
    </w:p>
    <w:p w:rsidR="00000000" w:rsidDel="00000000" w:rsidP="00000000" w:rsidRDefault="00000000" w:rsidRPr="00000000" w14:paraId="000000EE">
      <w:pPr>
        <w:numPr>
          <w:ilvl w:val="0"/>
          <w:numId w:val="16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دعم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الحكومة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الصناعات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الواعدة</w:t>
      </w:r>
    </w:p>
    <w:p w:rsidR="00000000" w:rsidDel="00000000" w:rsidP="00000000" w:rsidRDefault="00000000" w:rsidRPr="00000000" w14:paraId="000000EF">
      <w:pPr>
        <w:numPr>
          <w:ilvl w:val="0"/>
          <w:numId w:val="16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إمكانية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التصدير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الأسواق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الخليجية</w:t>
      </w:r>
    </w:p>
    <w:p w:rsidR="00000000" w:rsidDel="00000000" w:rsidP="00000000" w:rsidRDefault="00000000" w:rsidRPr="00000000" w14:paraId="000000F0">
      <w:pPr>
        <w:numPr>
          <w:ilvl w:val="0"/>
          <w:numId w:val="16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فرص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التوسع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القدرات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الإنتاجية</w:t>
      </w:r>
    </w:p>
    <w:p w:rsidR="00000000" w:rsidDel="00000000" w:rsidP="00000000" w:rsidRDefault="00000000" w:rsidRPr="00000000" w14:paraId="000000F1">
      <w:pPr>
        <w:pStyle w:val="Heading1"/>
        <w:keepNext w:val="0"/>
        <w:keepLines w:val="0"/>
        <w:shd w:fill="f3f3f3" w:val="clear"/>
        <w:bidi w:val="1"/>
        <w:spacing w:after="0" w:before="920" w:line="360" w:lineRule="auto"/>
        <w:rPr>
          <w:b w:val="1"/>
          <w:sz w:val="51"/>
          <w:szCs w:val="51"/>
        </w:rPr>
      </w:pPr>
      <w:bookmarkStart w:colFirst="0" w:colLast="0" w:name="_jcd6xawa0ii5" w:id="44"/>
      <w:bookmarkEnd w:id="44"/>
      <w:r w:rsidDel="00000000" w:rsidR="00000000" w:rsidRPr="00000000">
        <w:rPr>
          <w:b w:val="1"/>
          <w:sz w:val="51"/>
          <w:szCs w:val="51"/>
          <w:rtl w:val="1"/>
        </w:rPr>
        <w:t xml:space="preserve">تحليل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الكفاءة</w:t>
      </w:r>
    </w:p>
    <w:p w:rsidR="00000000" w:rsidDel="00000000" w:rsidP="00000000" w:rsidRDefault="00000000" w:rsidRPr="00000000" w14:paraId="000000F2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</w:t>
      </w:r>
      <w:r w:rsidDel="00000000" w:rsidR="00000000" w:rsidRPr="00000000">
        <w:rPr>
          <w:sz w:val="27"/>
          <w:szCs w:val="27"/>
          <w:rtl w:val="1"/>
        </w:rPr>
        <w:t xml:space="preserve">تمتع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بالخبرات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والكفاءات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اللازمة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لإنجاحه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حيث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F3">
      <w:pPr>
        <w:numPr>
          <w:ilvl w:val="0"/>
          <w:numId w:val="15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يمتلك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المؤسس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تزيد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15 </w:t>
      </w:r>
      <w:r w:rsidDel="00000000" w:rsidR="00000000" w:rsidRPr="00000000">
        <w:rPr>
          <w:sz w:val="27"/>
          <w:szCs w:val="27"/>
          <w:rtl w:val="1"/>
        </w:rPr>
        <w:t xml:space="preserve">عاما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صناعة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الإضاءة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F4">
      <w:pPr>
        <w:numPr>
          <w:ilvl w:val="0"/>
          <w:numId w:val="15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تعيين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إداري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وفني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مؤهل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وذي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F5">
      <w:pPr>
        <w:numPr>
          <w:ilvl w:val="0"/>
          <w:numId w:val="15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الاستعانة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بخبراء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واستشاريين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يتعلق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بالتصميم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والتطوير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F6">
      <w:pPr>
        <w:numPr>
          <w:ilvl w:val="0"/>
          <w:numId w:val="15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توفر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تأسيسي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كاف</w:t>
      </w:r>
      <w:r w:rsidDel="00000000" w:rsidR="00000000" w:rsidRPr="00000000">
        <w:rPr>
          <w:sz w:val="27"/>
          <w:szCs w:val="27"/>
          <w:rtl w:val="1"/>
        </w:rPr>
        <w:t xml:space="preserve">ٍ </w:t>
      </w:r>
      <w:r w:rsidDel="00000000" w:rsidR="00000000" w:rsidRPr="00000000">
        <w:rPr>
          <w:sz w:val="27"/>
          <w:szCs w:val="27"/>
          <w:rtl w:val="1"/>
        </w:rPr>
        <w:t xml:space="preserve">لتغطية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التكاليف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المرحلة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F7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المتزايد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وانخفاض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معدلات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المنافسة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حالي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يوفران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بيئة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مواتية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لتأسيس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الواعد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F8">
      <w:pPr>
        <w:pStyle w:val="Heading1"/>
        <w:keepNext w:val="0"/>
        <w:keepLines w:val="0"/>
        <w:shd w:fill="f3f3f3" w:val="clear"/>
        <w:bidi w:val="1"/>
        <w:spacing w:after="0" w:before="920" w:line="360" w:lineRule="auto"/>
        <w:rPr>
          <w:b w:val="1"/>
          <w:sz w:val="51"/>
          <w:szCs w:val="51"/>
        </w:rPr>
      </w:pPr>
      <w:bookmarkStart w:colFirst="0" w:colLast="0" w:name="_k1q4kzhpk689" w:id="45"/>
      <w:bookmarkEnd w:id="45"/>
      <w:r w:rsidDel="00000000" w:rsidR="00000000" w:rsidRPr="00000000">
        <w:rPr>
          <w:b w:val="1"/>
          <w:sz w:val="51"/>
          <w:szCs w:val="51"/>
          <w:rtl w:val="1"/>
        </w:rPr>
        <w:t xml:space="preserve">التوقعات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المالية</w:t>
      </w:r>
    </w:p>
    <w:p w:rsidR="00000000" w:rsidDel="00000000" w:rsidP="00000000" w:rsidRDefault="00000000" w:rsidRPr="00000000" w14:paraId="000000F9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فيما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التقديرات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للسنوات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الثلاث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FA">
      <w:pPr>
        <w:pStyle w:val="Heading2"/>
        <w:keepNext w:val="0"/>
        <w:keepLines w:val="0"/>
        <w:shd w:fill="f3f3f3" w:val="clear"/>
        <w:bidi w:val="1"/>
        <w:spacing w:after="0" w:before="700" w:line="360" w:lineRule="auto"/>
        <w:rPr>
          <w:sz w:val="27"/>
          <w:szCs w:val="27"/>
        </w:rPr>
      </w:pPr>
      <w:bookmarkStart w:colFirst="0" w:colLast="0" w:name="_n06hpb855tzr" w:id="46"/>
      <w:bookmarkEnd w:id="46"/>
      <w:r w:rsidDel="00000000" w:rsidR="00000000" w:rsidRPr="00000000">
        <w:rPr>
          <w:b w:val="1"/>
          <w:sz w:val="39"/>
          <w:szCs w:val="39"/>
          <w:rtl w:val="1"/>
        </w:rPr>
        <w:t xml:space="preserve">توقعات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المركز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المالي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توقعات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المركز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</w:t>
      </w:r>
    </w:p>
    <w:p w:rsidR="00000000" w:rsidDel="00000000" w:rsidP="00000000" w:rsidRDefault="00000000" w:rsidRPr="00000000" w14:paraId="000000FC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الأصول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5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مليون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bidi w:val="1"/>
              <w:spacing w:line="24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الخصوم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1.5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مليون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bidi w:val="1"/>
              <w:spacing w:line="24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الأصول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المتداولة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2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مليون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خصوم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متداولة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1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مليون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bidi w:val="1"/>
              <w:spacing w:line="24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الأصول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الثابتة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(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المصنع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) 3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مليون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bidi w:val="1"/>
              <w:spacing w:line="24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خصوم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طويلة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الأجل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0.5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مليون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bidi w:val="1"/>
              <w:spacing w:line="24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إجمالي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الأصول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5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مليون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bidi w:val="1"/>
              <w:spacing w:line="24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حقوق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الملكية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3.5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مليون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bidi w:val="1"/>
              <w:spacing w:line="240" w:lineRule="auto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1"/>
              </w:rPr>
              <w:t xml:space="preserve">إجمالي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الخصوم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وحقوق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الملكية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  5 </w:t>
            </w:r>
            <w:r w:rsidDel="00000000" w:rsidR="00000000" w:rsidRPr="00000000">
              <w:rPr>
                <w:sz w:val="27"/>
                <w:szCs w:val="27"/>
                <w:rtl w:val="1"/>
              </w:rPr>
              <w:t xml:space="preserve">مليون</w:t>
            </w:r>
          </w:p>
        </w:tc>
      </w:tr>
    </w:tbl>
    <w:p w:rsidR="00000000" w:rsidDel="00000000" w:rsidP="00000000" w:rsidRDefault="00000000" w:rsidRPr="00000000" w14:paraId="00000107">
      <w:pPr>
        <w:pStyle w:val="Heading2"/>
        <w:keepNext w:val="0"/>
        <w:keepLines w:val="0"/>
        <w:shd w:fill="f3f3f3" w:val="clear"/>
        <w:bidi w:val="1"/>
        <w:spacing w:after="0" w:before="700" w:line="360" w:lineRule="auto"/>
        <w:rPr>
          <w:b w:val="1"/>
          <w:sz w:val="39"/>
          <w:szCs w:val="39"/>
        </w:rPr>
      </w:pPr>
      <w:bookmarkStart w:colFirst="0" w:colLast="0" w:name="_8r9n1xp06zzs" w:id="47"/>
      <w:bookmarkEnd w:id="47"/>
      <w:r w:rsidDel="00000000" w:rsidR="00000000" w:rsidRPr="00000000">
        <w:rPr>
          <w:b w:val="1"/>
          <w:sz w:val="39"/>
          <w:szCs w:val="39"/>
          <w:rtl w:val="1"/>
        </w:rPr>
        <w:t xml:space="preserve">توقعات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السيولة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ومصادر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التمويل</w:t>
      </w:r>
    </w:p>
    <w:p w:rsidR="00000000" w:rsidDel="00000000" w:rsidP="00000000" w:rsidRDefault="00000000" w:rsidRPr="00000000" w14:paraId="00000108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الميزانية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مصادر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التمويل</w:t>
      </w:r>
    </w:p>
    <w:p w:rsidR="00000000" w:rsidDel="00000000" w:rsidP="00000000" w:rsidRDefault="00000000" w:rsidRPr="00000000" w14:paraId="00000109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 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مساهمة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الشركاء</w:t>
      </w:r>
      <w:r w:rsidDel="00000000" w:rsidR="00000000" w:rsidRPr="00000000">
        <w:rPr>
          <w:sz w:val="27"/>
          <w:szCs w:val="27"/>
          <w:rtl w:val="1"/>
        </w:rPr>
        <w:t xml:space="preserve">: 2.5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br w:type="textWrapping"/>
      </w:r>
      <w:r w:rsidDel="00000000" w:rsidR="00000000" w:rsidRPr="00000000">
        <w:rPr>
          <w:sz w:val="27"/>
          <w:szCs w:val="27"/>
          <w:rtl w:val="1"/>
        </w:rPr>
        <w:t xml:space="preserve">قرض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بنكي</w:t>
      </w:r>
      <w:r w:rsidDel="00000000" w:rsidR="00000000" w:rsidRPr="00000000">
        <w:rPr>
          <w:sz w:val="27"/>
          <w:szCs w:val="27"/>
          <w:rtl w:val="1"/>
        </w:rPr>
        <w:t xml:space="preserve">: 2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الثانية</w:t>
      </w:r>
      <w:r w:rsidDel="00000000" w:rsidR="00000000" w:rsidRPr="00000000">
        <w:rPr>
          <w:sz w:val="27"/>
          <w:szCs w:val="27"/>
          <w:rtl w:val="1"/>
        </w:rPr>
        <w:t xml:space="preserve"> 7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التمويل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الذاتي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النشاط</w:t>
      </w:r>
      <w:r w:rsidDel="00000000" w:rsidR="00000000" w:rsidRPr="00000000">
        <w:rPr>
          <w:sz w:val="27"/>
          <w:szCs w:val="27"/>
          <w:rtl w:val="1"/>
        </w:rPr>
        <w:t xml:space="preserve"> + </w:t>
      </w:r>
      <w:r w:rsidDel="00000000" w:rsidR="00000000" w:rsidRPr="00000000">
        <w:rPr>
          <w:sz w:val="27"/>
          <w:szCs w:val="27"/>
          <w:rtl w:val="1"/>
        </w:rPr>
        <w:t xml:space="preserve">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360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الثالثة</w:t>
      </w:r>
      <w:r w:rsidDel="00000000" w:rsidR="00000000" w:rsidRPr="00000000">
        <w:rPr>
          <w:sz w:val="27"/>
          <w:szCs w:val="27"/>
          <w:rtl w:val="1"/>
        </w:rPr>
        <w:t xml:space="preserve"> 10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التمويل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الذاتي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النشاط</w:t>
      </w:r>
    </w:p>
    <w:p w:rsidR="00000000" w:rsidDel="00000000" w:rsidP="00000000" w:rsidRDefault="00000000" w:rsidRPr="00000000" w14:paraId="0000010D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sz w:val="27"/>
          <w:szCs w:val="27"/>
        </w:rPr>
      </w:pPr>
      <w:bookmarkStart w:colFirst="0" w:colLast="0" w:name="_6sb3zaeu19uq" w:id="48"/>
      <w:bookmarkEnd w:id="48"/>
      <w:r w:rsidDel="00000000" w:rsidR="00000000" w:rsidRPr="00000000">
        <w:rPr>
          <w:b w:val="1"/>
          <w:sz w:val="39"/>
          <w:szCs w:val="39"/>
          <w:rtl w:val="1"/>
        </w:rPr>
        <w:t xml:space="preserve">توقعات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الدخل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sz w:val="27"/>
          <w:szCs w:val="27"/>
        </w:rPr>
      </w:pPr>
      <w:bookmarkStart w:colFirst="0" w:colLast="0" w:name="_mpfnvfr6xcda" w:id="49"/>
      <w:bookmarkEnd w:id="49"/>
      <w:r w:rsidDel="00000000" w:rsidR="00000000" w:rsidRPr="00000000">
        <w:rPr>
          <w:sz w:val="27"/>
          <w:szCs w:val="27"/>
          <w:rtl w:val="1"/>
        </w:rPr>
        <w:t xml:space="preserve">قائمة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الدخل</w:t>
      </w:r>
    </w:p>
    <w:p w:rsidR="00000000" w:rsidDel="00000000" w:rsidP="00000000" w:rsidRDefault="00000000" w:rsidRPr="00000000" w14:paraId="0000010F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المبيعات</w:t>
      </w:r>
    </w:p>
    <w:p w:rsidR="00000000" w:rsidDel="00000000" w:rsidP="00000000" w:rsidRDefault="00000000" w:rsidRPr="00000000" w14:paraId="00000110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 [</w:t>
      </w: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]         [</w:t>
      </w: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الثانية</w:t>
      </w:r>
      <w:r w:rsidDel="00000000" w:rsidR="00000000" w:rsidRPr="00000000">
        <w:rPr>
          <w:sz w:val="27"/>
          <w:szCs w:val="27"/>
          <w:rtl w:val="1"/>
        </w:rPr>
        <w:t xml:space="preserve">]                  [</w:t>
      </w: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الثالثة</w:t>
      </w:r>
      <w:r w:rsidDel="00000000" w:rsidR="00000000" w:rsidRPr="00000000">
        <w:rPr>
          <w:sz w:val="27"/>
          <w:szCs w:val="27"/>
          <w:rtl w:val="1"/>
        </w:rPr>
        <w:t xml:space="preserve">]</w:t>
      </w:r>
    </w:p>
    <w:p w:rsidR="00000000" w:rsidDel="00000000" w:rsidP="00000000" w:rsidRDefault="00000000" w:rsidRPr="00000000" w14:paraId="00000111">
      <w:pPr>
        <w:shd w:fill="f3f3f3" w:val="clear"/>
        <w:bidi w:val="1"/>
        <w:spacing w:line="360" w:lineRule="auto"/>
        <w:rPr>
          <w:rFonts w:ascii="Roboto Mono" w:cs="Roboto Mono" w:eastAsia="Roboto Mono" w:hAnsi="Roboto Mono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 Mono" w:cs="Roboto Mono" w:eastAsia="Roboto Mono" w:hAnsi="Roboto Mono"/>
          <w:sz w:val="23"/>
          <w:szCs w:val="23"/>
          <w:rtl w:val="1"/>
        </w:rPr>
        <w:t xml:space="preserve">   15 </w:t>
      </w:r>
      <w:r w:rsidDel="00000000" w:rsidR="00000000" w:rsidRPr="00000000">
        <w:rPr>
          <w:rFonts w:ascii="Jomhuria" w:cs="Jomhuria" w:eastAsia="Jomhuria" w:hAnsi="Jomhuria"/>
          <w:sz w:val="23"/>
          <w:szCs w:val="23"/>
          <w:rtl w:val="1"/>
        </w:rPr>
        <w:t xml:space="preserve">مليون</w:t>
      </w:r>
      <w:r w:rsidDel="00000000" w:rsidR="00000000" w:rsidRPr="00000000">
        <w:rPr>
          <w:rFonts w:ascii="Roboto Mono" w:cs="Roboto Mono" w:eastAsia="Roboto Mono" w:hAnsi="Roboto Mono"/>
          <w:sz w:val="23"/>
          <w:szCs w:val="23"/>
          <w:rtl w:val="1"/>
        </w:rPr>
        <w:t xml:space="preserve">       20 </w:t>
      </w:r>
      <w:r w:rsidDel="00000000" w:rsidR="00000000" w:rsidRPr="00000000">
        <w:rPr>
          <w:rFonts w:ascii="Jomhuria" w:cs="Jomhuria" w:eastAsia="Jomhuria" w:hAnsi="Jomhuria"/>
          <w:sz w:val="23"/>
          <w:szCs w:val="23"/>
          <w:rtl w:val="1"/>
        </w:rPr>
        <w:t xml:space="preserve">مليون</w:t>
      </w:r>
      <w:r w:rsidDel="00000000" w:rsidR="00000000" w:rsidRPr="00000000">
        <w:rPr>
          <w:rFonts w:ascii="Roboto Mono" w:cs="Roboto Mono" w:eastAsia="Roboto Mono" w:hAnsi="Roboto Mono"/>
          <w:sz w:val="23"/>
          <w:szCs w:val="23"/>
          <w:rtl w:val="1"/>
        </w:rPr>
        <w:t xml:space="preserve">           30 </w:t>
      </w:r>
      <w:r w:rsidDel="00000000" w:rsidR="00000000" w:rsidRPr="00000000">
        <w:rPr>
          <w:rFonts w:ascii="Jomhuria" w:cs="Jomhuria" w:eastAsia="Jomhuria" w:hAnsi="Jomhuria"/>
          <w:sz w:val="23"/>
          <w:szCs w:val="23"/>
          <w:rtl w:val="1"/>
        </w:rPr>
        <w:t xml:space="preserve">مليون</w:t>
      </w:r>
    </w:p>
    <w:p w:rsidR="00000000" w:rsidDel="00000000" w:rsidP="00000000" w:rsidRDefault="00000000" w:rsidRPr="00000000" w14:paraId="00000112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صافي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sz w:val="27"/>
          <w:szCs w:val="27"/>
          <w:rtl w:val="1"/>
        </w:rPr>
        <w:t xml:space="preserve">  12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17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25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</w:p>
    <w:p w:rsidR="00000000" w:rsidDel="00000000" w:rsidP="00000000" w:rsidRDefault="00000000" w:rsidRPr="00000000" w14:paraId="00000113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الربح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قبل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الضرائب</w:t>
      </w:r>
      <w:r w:rsidDel="00000000" w:rsidR="00000000" w:rsidRPr="00000000">
        <w:rPr>
          <w:sz w:val="27"/>
          <w:szCs w:val="27"/>
          <w:rtl w:val="1"/>
        </w:rPr>
        <w:t xml:space="preserve"> 2.5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4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7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</w:p>
    <w:p w:rsidR="00000000" w:rsidDel="00000000" w:rsidP="00000000" w:rsidRDefault="00000000" w:rsidRPr="00000000" w14:paraId="00000114">
      <w:pPr>
        <w:pStyle w:val="Heading2"/>
        <w:keepNext w:val="0"/>
        <w:keepLines w:val="0"/>
        <w:shd w:fill="f3f3f3" w:val="clear"/>
        <w:bidi w:val="1"/>
        <w:spacing w:after="0" w:before="700" w:line="360" w:lineRule="auto"/>
        <w:rPr>
          <w:b w:val="1"/>
          <w:sz w:val="39"/>
          <w:szCs w:val="39"/>
        </w:rPr>
      </w:pPr>
      <w:bookmarkStart w:colFirst="0" w:colLast="0" w:name="_d1i5w1iajn9x" w:id="50"/>
      <w:bookmarkEnd w:id="50"/>
      <w:r w:rsidDel="00000000" w:rsidR="00000000" w:rsidRPr="00000000">
        <w:rPr>
          <w:sz w:val="27"/>
          <w:szCs w:val="27"/>
          <w:rtl w:val="1"/>
        </w:rPr>
        <w:t xml:space="preserve">صافي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الربح</w:t>
      </w:r>
      <w:r w:rsidDel="00000000" w:rsidR="00000000" w:rsidRPr="00000000">
        <w:rPr>
          <w:sz w:val="27"/>
          <w:szCs w:val="27"/>
          <w:rtl w:val="1"/>
        </w:rPr>
        <w:t xml:space="preserve"> 2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3.5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6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2"/>
        <w:keepNext w:val="0"/>
        <w:keepLines w:val="0"/>
        <w:shd w:fill="f3f3f3" w:val="clear"/>
        <w:bidi w:val="1"/>
        <w:spacing w:after="0" w:before="0" w:line="360" w:lineRule="auto"/>
        <w:rPr>
          <w:sz w:val="27"/>
          <w:szCs w:val="27"/>
        </w:rPr>
      </w:pPr>
      <w:bookmarkStart w:colFirst="0" w:colLast="0" w:name="_iwjamzd0cdu7" w:id="51"/>
      <w:bookmarkEnd w:id="51"/>
      <w:r w:rsidDel="00000000" w:rsidR="00000000" w:rsidRPr="00000000">
        <w:rPr>
          <w:b w:val="1"/>
          <w:sz w:val="39"/>
          <w:szCs w:val="39"/>
          <w:rtl w:val="1"/>
        </w:rPr>
        <w:t xml:space="preserve">توقعات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التدفقات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النقدية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التشغيلية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الاستثمارية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التمويلية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رصيد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النقدية</w:t>
      </w:r>
    </w:p>
    <w:p w:rsidR="00000000" w:rsidDel="00000000" w:rsidP="00000000" w:rsidRDefault="00000000" w:rsidRPr="00000000" w14:paraId="00000117">
      <w:pPr>
        <w:shd w:fill="f3f3f3" w:val="clear"/>
        <w:bidi w:val="1"/>
        <w:spacing w:line="360" w:lineRule="auto"/>
        <w:rPr>
          <w:sz w:val="27"/>
          <w:szCs w:val="2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 1.5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- 3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2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500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</w:p>
    <w:p w:rsidR="00000000" w:rsidDel="00000000" w:rsidP="00000000" w:rsidRDefault="00000000" w:rsidRPr="00000000" w14:paraId="00000119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الثانية</w:t>
      </w:r>
      <w:r w:rsidDel="00000000" w:rsidR="00000000" w:rsidRPr="00000000">
        <w:rPr>
          <w:sz w:val="27"/>
          <w:szCs w:val="27"/>
          <w:rtl w:val="1"/>
        </w:rPr>
        <w:t xml:space="preserve"> 3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- 1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0 2.5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</w:p>
    <w:p w:rsidR="00000000" w:rsidDel="00000000" w:rsidP="00000000" w:rsidRDefault="00000000" w:rsidRPr="00000000" w14:paraId="0000011A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ot8rqfds3570" w:id="52"/>
      <w:bookmarkEnd w:id="52"/>
      <w:r w:rsidDel="00000000" w:rsidR="00000000" w:rsidRPr="00000000">
        <w:rPr>
          <w:sz w:val="27"/>
          <w:szCs w:val="27"/>
          <w:rtl w:val="1"/>
        </w:rPr>
        <w:t xml:space="preserve">الثالثة</w:t>
      </w:r>
      <w:r w:rsidDel="00000000" w:rsidR="00000000" w:rsidRPr="00000000">
        <w:rPr>
          <w:sz w:val="27"/>
          <w:szCs w:val="27"/>
          <w:rtl w:val="1"/>
        </w:rPr>
        <w:t xml:space="preserve"> 5.5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0 0 8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aiuk0fiw5co" w:id="53"/>
      <w:bookmarkEnd w:id="53"/>
      <w:r w:rsidDel="00000000" w:rsidR="00000000" w:rsidRPr="00000000">
        <w:rPr>
          <w:b w:val="1"/>
          <w:sz w:val="39"/>
          <w:szCs w:val="39"/>
          <w:rtl w:val="1"/>
        </w:rPr>
        <w:t xml:space="preserve">تحليل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نقطة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التعادل</w:t>
      </w:r>
    </w:p>
    <w:p w:rsidR="00000000" w:rsidDel="00000000" w:rsidP="00000000" w:rsidRDefault="00000000" w:rsidRPr="00000000" w14:paraId="0000011C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بلوغ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نقطة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التعادل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وتحقيق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أرباح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الربع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الأخير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للتشغيل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1D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20d3bnlsa3dz" w:id="54"/>
      <w:bookmarkEnd w:id="54"/>
      <w:r w:rsidDel="00000000" w:rsidR="00000000" w:rsidRPr="00000000">
        <w:rPr>
          <w:b w:val="1"/>
          <w:sz w:val="39"/>
          <w:szCs w:val="39"/>
          <w:rtl w:val="1"/>
        </w:rPr>
        <w:t xml:space="preserve">تحليل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مؤشرات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الربحية</w:t>
      </w:r>
    </w:p>
    <w:p w:rsidR="00000000" w:rsidDel="00000000" w:rsidP="00000000" w:rsidRDefault="00000000" w:rsidRPr="00000000" w14:paraId="0000011E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تتراوح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نسبة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العائد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الاستثمار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بين</w:t>
      </w:r>
      <w:r w:rsidDel="00000000" w:rsidR="00000000" w:rsidRPr="00000000">
        <w:rPr>
          <w:sz w:val="27"/>
          <w:szCs w:val="27"/>
          <w:rtl w:val="1"/>
        </w:rPr>
        <w:t xml:space="preserve"> 30%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40%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الثلاث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يشير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لجدوى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اقتصادية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1F">
      <w:pPr>
        <w:pStyle w:val="Heading1"/>
        <w:keepNext w:val="0"/>
        <w:keepLines w:val="0"/>
        <w:shd w:fill="f3f3f3" w:val="clear"/>
        <w:bidi w:val="1"/>
        <w:spacing w:after="920" w:before="920" w:line="360" w:lineRule="auto"/>
        <w:rPr>
          <w:b w:val="1"/>
          <w:sz w:val="51"/>
          <w:szCs w:val="51"/>
        </w:rPr>
      </w:pPr>
      <w:bookmarkStart w:colFirst="0" w:colLast="0" w:name="_f0xs4qqa4bxz" w:id="55"/>
      <w:bookmarkEnd w:id="55"/>
      <w:r w:rsidDel="00000000" w:rsidR="00000000" w:rsidRPr="00000000">
        <w:rPr>
          <w:b w:val="1"/>
          <w:sz w:val="51"/>
          <w:szCs w:val="51"/>
          <w:rtl w:val="1"/>
        </w:rPr>
        <w:t xml:space="preserve">رأس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المال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المطلوب</w:t>
      </w:r>
    </w:p>
    <w:p w:rsidR="00000000" w:rsidDel="00000000" w:rsidP="00000000" w:rsidRDefault="00000000" w:rsidRPr="00000000" w14:paraId="00000120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sz w:val="27"/>
          <w:szCs w:val="27"/>
        </w:rPr>
      </w:pPr>
      <w:bookmarkStart w:colFirst="0" w:colLast="0" w:name="_wqmn3jw8zgqq" w:id="56"/>
      <w:bookmarkEnd w:id="56"/>
      <w:r w:rsidDel="00000000" w:rsidR="00000000" w:rsidRPr="00000000">
        <w:rPr>
          <w:b w:val="1"/>
          <w:sz w:val="39"/>
          <w:szCs w:val="39"/>
          <w:rtl w:val="1"/>
        </w:rPr>
        <w:t xml:space="preserve">احتياجات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رأس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المال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التوقيت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المبلغ</w:t>
      </w:r>
    </w:p>
    <w:p w:rsidR="00000000" w:rsidDel="00000000" w:rsidP="00000000" w:rsidRDefault="00000000" w:rsidRPr="00000000" w14:paraId="00000122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1 / </w:t>
      </w:r>
      <w:r w:rsidDel="00000000" w:rsidR="00000000" w:rsidRPr="00000000">
        <w:rPr>
          <w:sz w:val="27"/>
          <w:szCs w:val="27"/>
          <w:rtl w:val="1"/>
        </w:rPr>
        <w:t xml:space="preserve">مرحلة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التأسيس</w:t>
      </w:r>
      <w:r w:rsidDel="00000000" w:rsidR="00000000" w:rsidRPr="00000000">
        <w:rPr>
          <w:sz w:val="27"/>
          <w:szCs w:val="27"/>
          <w:rtl w:val="1"/>
        </w:rPr>
        <w:t xml:space="preserve"> 2.5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(</w:t>
      </w:r>
      <w:r w:rsidDel="00000000" w:rsidR="00000000" w:rsidRPr="00000000">
        <w:rPr>
          <w:sz w:val="27"/>
          <w:szCs w:val="27"/>
          <w:rtl w:val="1"/>
        </w:rPr>
        <w:t xml:space="preserve">مساهمة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الشركاء</w:t>
      </w:r>
      <w:r w:rsidDel="00000000" w:rsidR="00000000" w:rsidRPr="00000000">
        <w:rPr>
          <w:sz w:val="27"/>
          <w:szCs w:val="27"/>
          <w:rtl w:val="1"/>
        </w:rPr>
        <w:t xml:space="preserve">)</w:t>
      </w:r>
    </w:p>
    <w:p w:rsidR="00000000" w:rsidDel="00000000" w:rsidP="00000000" w:rsidRDefault="00000000" w:rsidRPr="00000000" w14:paraId="00000123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2 / </w:t>
      </w:r>
      <w:r w:rsidDel="00000000" w:rsidR="00000000" w:rsidRPr="00000000">
        <w:rPr>
          <w:sz w:val="27"/>
          <w:szCs w:val="27"/>
          <w:rtl w:val="1"/>
        </w:rPr>
        <w:t xml:space="preserve">نهاية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 2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مال</w:t>
      </w:r>
    </w:p>
    <w:p w:rsidR="00000000" w:rsidDel="00000000" w:rsidP="00000000" w:rsidRDefault="00000000" w:rsidRPr="00000000" w14:paraId="00000124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3 / </w:t>
      </w:r>
      <w:r w:rsidDel="00000000" w:rsidR="00000000" w:rsidRPr="00000000">
        <w:rPr>
          <w:sz w:val="27"/>
          <w:szCs w:val="27"/>
          <w:rtl w:val="1"/>
        </w:rPr>
        <w:t xml:space="preserve">نهاية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الثانية</w:t>
      </w:r>
      <w:r w:rsidDel="00000000" w:rsidR="00000000" w:rsidRPr="00000000">
        <w:rPr>
          <w:sz w:val="27"/>
          <w:szCs w:val="27"/>
          <w:rtl w:val="1"/>
        </w:rPr>
        <w:t xml:space="preserve"> 1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مال</w:t>
      </w:r>
    </w:p>
    <w:p w:rsidR="00000000" w:rsidDel="00000000" w:rsidP="00000000" w:rsidRDefault="00000000" w:rsidRPr="00000000" w14:paraId="00000125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l9gerznqv53n" w:id="57"/>
      <w:bookmarkEnd w:id="57"/>
      <w:r w:rsidDel="00000000" w:rsidR="00000000" w:rsidRPr="00000000">
        <w:rPr>
          <w:sz w:val="27"/>
          <w:szCs w:val="27"/>
          <w:rtl w:val="1"/>
        </w:rPr>
        <w:t xml:space="preserve">المجموع</w:t>
      </w:r>
      <w:r w:rsidDel="00000000" w:rsidR="00000000" w:rsidRPr="00000000">
        <w:rPr>
          <w:sz w:val="27"/>
          <w:szCs w:val="27"/>
          <w:rtl w:val="1"/>
        </w:rPr>
        <w:t xml:space="preserve"> 5.5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2"/>
        <w:keepNext w:val="0"/>
        <w:keepLines w:val="0"/>
        <w:shd w:fill="f3f3f3" w:val="clear"/>
        <w:bidi w:val="1"/>
        <w:spacing w:after="700" w:before="700" w:line="360" w:lineRule="auto"/>
        <w:rPr>
          <w:b w:val="1"/>
          <w:sz w:val="39"/>
          <w:szCs w:val="39"/>
        </w:rPr>
      </w:pPr>
      <w:bookmarkStart w:colFirst="0" w:colLast="0" w:name="_318ivqgeo9q" w:id="58"/>
      <w:bookmarkEnd w:id="58"/>
      <w:r w:rsidDel="00000000" w:rsidR="00000000" w:rsidRPr="00000000">
        <w:rPr>
          <w:b w:val="1"/>
          <w:sz w:val="39"/>
          <w:szCs w:val="39"/>
          <w:rtl w:val="1"/>
        </w:rPr>
        <w:t xml:space="preserve">توزيع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رأس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المال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على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بنود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الإنفاق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الرئيسية</w:t>
      </w:r>
    </w:p>
    <w:p w:rsidR="00000000" w:rsidDel="00000000" w:rsidP="00000000" w:rsidRDefault="00000000" w:rsidRPr="00000000" w14:paraId="00000127">
      <w:pPr>
        <w:numPr>
          <w:ilvl w:val="0"/>
          <w:numId w:val="17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والبنية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التحتية</w:t>
      </w:r>
      <w:r w:rsidDel="00000000" w:rsidR="00000000" w:rsidRPr="00000000">
        <w:rPr>
          <w:sz w:val="27"/>
          <w:szCs w:val="27"/>
          <w:rtl w:val="1"/>
        </w:rPr>
        <w:t xml:space="preserve">: 1.5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128">
      <w:pPr>
        <w:numPr>
          <w:ilvl w:val="0"/>
          <w:numId w:val="17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المعدات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والآلات</w:t>
      </w:r>
      <w:r w:rsidDel="00000000" w:rsidR="00000000" w:rsidRPr="00000000">
        <w:rPr>
          <w:sz w:val="27"/>
          <w:szCs w:val="27"/>
          <w:rtl w:val="1"/>
        </w:rPr>
        <w:t xml:space="preserve">: 3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129">
      <w:pPr>
        <w:numPr>
          <w:ilvl w:val="0"/>
          <w:numId w:val="17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العامل</w:t>
      </w:r>
      <w:r w:rsidDel="00000000" w:rsidR="00000000" w:rsidRPr="00000000">
        <w:rPr>
          <w:sz w:val="27"/>
          <w:szCs w:val="27"/>
          <w:rtl w:val="1"/>
        </w:rPr>
        <w:t xml:space="preserve">: 1 </w:t>
      </w:r>
      <w:r w:rsidDel="00000000" w:rsidR="00000000" w:rsidRPr="00000000">
        <w:rPr>
          <w:sz w:val="27"/>
          <w:szCs w:val="27"/>
          <w:rtl w:val="1"/>
        </w:rPr>
        <w:t xml:space="preserve">مليون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hd w:fill="f3f3f3" w:val="clear"/>
        <w:bidi w:val="1"/>
        <w:spacing w:after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شكرا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لفرصة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مشاركة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المفصلة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أود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أضيف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بعض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النقاط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والتفاصيل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الإضافية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2B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فيما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يتعلق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بالمنتجات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يمكن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تنويعها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مستقبلا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لتشمل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2C">
      <w:pPr>
        <w:numPr>
          <w:ilvl w:val="0"/>
          <w:numId w:val="7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صديقة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للبيئة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منخفضة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التلوث</w:t>
      </w:r>
    </w:p>
    <w:p w:rsidR="00000000" w:rsidDel="00000000" w:rsidP="00000000" w:rsidRDefault="00000000" w:rsidRPr="00000000" w14:paraId="0000012D">
      <w:pPr>
        <w:numPr>
          <w:ilvl w:val="0"/>
          <w:numId w:val="7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شاشات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للإعلانات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واللوحات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الإرشادية</w:t>
      </w:r>
    </w:p>
    <w:p w:rsidR="00000000" w:rsidDel="00000000" w:rsidP="00000000" w:rsidRDefault="00000000" w:rsidRPr="00000000" w14:paraId="0000012E">
      <w:pPr>
        <w:numPr>
          <w:ilvl w:val="0"/>
          <w:numId w:val="7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أنابيب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شرائط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مرنة</w:t>
      </w:r>
    </w:p>
    <w:p w:rsidR="00000000" w:rsidDel="00000000" w:rsidP="00000000" w:rsidRDefault="00000000" w:rsidRPr="00000000" w14:paraId="0000012F">
      <w:pPr>
        <w:numPr>
          <w:ilvl w:val="0"/>
          <w:numId w:val="7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للزراعة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والبيوت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المحمية</w:t>
      </w:r>
    </w:p>
    <w:p w:rsidR="00000000" w:rsidDel="00000000" w:rsidP="00000000" w:rsidRDefault="00000000" w:rsidRPr="00000000" w14:paraId="00000130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يمكن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التوسع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التوزيع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لتشمل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التصدير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الأسواق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الإقليمية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الكثافة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السكانية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العالية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31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وفيما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يخص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التمويل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الحصول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حوافز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حكومية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وقروض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ميسرة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لدعم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الصناعات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الواعدة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32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أما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بالنسبة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للمردود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البيئي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فسيتم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تبني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معايير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الاستدامة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سلسلة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التوريد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والحد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الانبعاثات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الكربونية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33">
      <w:pPr>
        <w:pStyle w:val="Heading1"/>
        <w:keepNext w:val="0"/>
        <w:keepLines w:val="0"/>
        <w:shd w:fill="f3f3f3" w:val="clear"/>
        <w:bidi w:val="1"/>
        <w:spacing w:after="920" w:before="920" w:line="360" w:lineRule="auto"/>
        <w:rPr>
          <w:b w:val="1"/>
          <w:sz w:val="51"/>
          <w:szCs w:val="51"/>
        </w:rPr>
      </w:pPr>
      <w:bookmarkStart w:colFirst="0" w:colLast="0" w:name="_blj8al33iaqy" w:id="59"/>
      <w:bookmarkEnd w:id="59"/>
      <w:r w:rsidDel="00000000" w:rsidR="00000000" w:rsidRPr="00000000">
        <w:rPr>
          <w:b w:val="1"/>
          <w:sz w:val="51"/>
          <w:szCs w:val="51"/>
          <w:rtl w:val="1"/>
        </w:rPr>
        <w:t xml:space="preserve">النتائج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والتوصيات</w:t>
      </w:r>
    </w:p>
    <w:p w:rsidR="00000000" w:rsidDel="00000000" w:rsidP="00000000" w:rsidRDefault="00000000" w:rsidRPr="00000000" w14:paraId="00000134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بعد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تبين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وجود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استثمارية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واعدة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مدعومة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بالعديد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العوامل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الإيجابية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35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وتشير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توقعات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الربحية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تحقيق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عوائد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جيدة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الاستثمار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ثلاث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سنوات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إمكانية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والتوسع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المستقبل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36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لذا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يوصى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بالمضي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قدما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نحو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تنفيذ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حسب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المقترحة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ضرورة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التركيز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ضمان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التشغيل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37">
      <w:pPr>
        <w:shd w:fill="f3f3f3" w:val="clear"/>
        <w:bidi w:val="1"/>
        <w:spacing w:after="320" w:before="320" w:line="360" w:lineRule="auto"/>
        <w:rPr>
          <w:color w:val="b9b9b9"/>
          <w:sz w:val="32"/>
          <w:szCs w:val="32"/>
        </w:rPr>
      </w:pPr>
      <w:r w:rsidDel="00000000" w:rsidR="00000000" w:rsidRPr="00000000">
        <w:rPr>
          <w:sz w:val="27"/>
          <w:szCs w:val="27"/>
          <w:rtl w:val="1"/>
        </w:rPr>
        <w:t xml:space="preserve">وستواصل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مستمر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لتحديد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تغيرات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جوهرية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تؤثر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مستقبلا</w:t>
      </w:r>
      <w:r w:rsidDel="00000000" w:rsidR="00000000" w:rsidRPr="00000000">
        <w:rPr>
          <w:sz w:val="27"/>
          <w:szCs w:val="27"/>
          <w:rtl w:val="1"/>
        </w:rPr>
        <w:t xml:space="preserve">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hd w:fill="f3f3f3" w:val="clear"/>
        <w:bidi w:val="1"/>
        <w:spacing w:after="320" w:line="360" w:lineRule="auto"/>
        <w:rPr>
          <w:b w:val="1"/>
          <w:sz w:val="35"/>
          <w:szCs w:val="35"/>
        </w:rPr>
      </w:pPr>
      <w:r w:rsidDel="00000000" w:rsidR="00000000" w:rsidRPr="00000000">
        <w:rPr>
          <w:b w:val="1"/>
          <w:sz w:val="35"/>
          <w:szCs w:val="35"/>
          <w:rtl w:val="1"/>
        </w:rPr>
        <w:t xml:space="preserve">خاتمة</w:t>
      </w:r>
    </w:p>
    <w:p w:rsidR="00000000" w:rsidDel="00000000" w:rsidP="00000000" w:rsidRDefault="00000000" w:rsidRPr="00000000" w14:paraId="00000139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لقد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تغطية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جميع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جوانب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مصنع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شامل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ومفصل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حيث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الفكرة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وغيرها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3A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ويمكن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تلخيص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أهم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النقاط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يلي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13B">
      <w:pPr>
        <w:numPr>
          <w:ilvl w:val="0"/>
          <w:numId w:val="6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تتوفر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استثمارية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واعدة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نظرا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للطلب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المتزايد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وانخفاض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المنافسة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حاليا</w:t>
      </w:r>
      <w:r w:rsidDel="00000000" w:rsidR="00000000" w:rsidRPr="00000000">
        <w:rPr>
          <w:sz w:val="27"/>
          <w:szCs w:val="27"/>
          <w:rtl w:val="1"/>
        </w:rPr>
        <w:t xml:space="preserve">ً</w:t>
      </w:r>
    </w:p>
    <w:p w:rsidR="00000000" w:rsidDel="00000000" w:rsidP="00000000" w:rsidRDefault="00000000" w:rsidRPr="00000000" w14:paraId="0000013C">
      <w:pPr>
        <w:numPr>
          <w:ilvl w:val="0"/>
          <w:numId w:val="6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سيركز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إنتاج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مجموعة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متنوعة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0"/>
        </w:rPr>
        <w:t xml:space="preserve">LED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بتكلفة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منافسة</w:t>
      </w:r>
    </w:p>
    <w:p w:rsidR="00000000" w:rsidDel="00000000" w:rsidP="00000000" w:rsidRDefault="00000000" w:rsidRPr="00000000" w14:paraId="0000013D">
      <w:pPr>
        <w:numPr>
          <w:ilvl w:val="0"/>
          <w:numId w:val="6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اقتراح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هيكل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تنظيمي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وفريق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مؤهل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جوانب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والتسويق</w:t>
      </w:r>
    </w:p>
    <w:p w:rsidR="00000000" w:rsidDel="00000000" w:rsidP="00000000" w:rsidRDefault="00000000" w:rsidRPr="00000000" w14:paraId="0000013E">
      <w:pPr>
        <w:numPr>
          <w:ilvl w:val="0"/>
          <w:numId w:val="6"/>
        </w:numPr>
        <w:shd w:fill="f3f3f3" w:val="clear"/>
        <w:bidi w:val="1"/>
        <w:spacing w:after="0" w:afterAutospacing="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تشير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توقعات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الربحية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تحقيق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عوائد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بنسبة</w:t>
      </w:r>
      <w:r w:rsidDel="00000000" w:rsidR="00000000" w:rsidRPr="00000000">
        <w:rPr>
          <w:sz w:val="27"/>
          <w:szCs w:val="27"/>
          <w:rtl w:val="1"/>
        </w:rPr>
        <w:t xml:space="preserve"> 30%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40%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الثلاث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</w:p>
    <w:p w:rsidR="00000000" w:rsidDel="00000000" w:rsidP="00000000" w:rsidRDefault="00000000" w:rsidRPr="00000000" w14:paraId="0000013F">
      <w:pPr>
        <w:numPr>
          <w:ilvl w:val="0"/>
          <w:numId w:val="6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يوصى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بالمضي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قدما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نحو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التنفيذ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استكمال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الترتيبات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التمويلية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والتشغيلية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اللازمة</w:t>
      </w:r>
    </w:p>
    <w:p w:rsidR="00000000" w:rsidDel="00000000" w:rsidP="00000000" w:rsidRDefault="00000000" w:rsidRPr="00000000" w14:paraId="00000140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أتمنى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تكون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نجحت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رؤى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مفيدة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تمنياتي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لكم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بالتوفيق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والنجاح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141">
      <w:pPr>
        <w:shd w:fill="f3f3f3" w:val="clear"/>
        <w:bidi w:val="1"/>
        <w:spacing w:after="320" w:before="320" w:line="360" w:lineRule="auto"/>
        <w:rPr>
          <w:b w:val="1"/>
          <w:sz w:val="33"/>
          <w:szCs w:val="33"/>
        </w:rPr>
      </w:pPr>
      <w:r w:rsidDel="00000000" w:rsidR="00000000" w:rsidRPr="00000000">
        <w:rPr>
          <w:b w:val="1"/>
          <w:sz w:val="33"/>
          <w:szCs w:val="33"/>
          <w:rtl w:val="1"/>
        </w:rPr>
        <w:t xml:space="preserve">المصادر</w:t>
      </w:r>
      <w:r w:rsidDel="00000000" w:rsidR="00000000" w:rsidRPr="00000000">
        <w:rPr>
          <w:b w:val="1"/>
          <w:sz w:val="33"/>
          <w:szCs w:val="33"/>
          <w:rtl w:val="1"/>
        </w:rPr>
        <w:t xml:space="preserve"> </w:t>
      </w:r>
      <w:r w:rsidDel="00000000" w:rsidR="00000000" w:rsidRPr="00000000">
        <w:rPr>
          <w:b w:val="1"/>
          <w:sz w:val="33"/>
          <w:szCs w:val="33"/>
          <w:rtl w:val="1"/>
        </w:rPr>
        <w:t xml:space="preserve">والمراجع</w:t>
      </w:r>
    </w:p>
    <w:p w:rsidR="00000000" w:rsidDel="00000000" w:rsidP="00000000" w:rsidRDefault="00000000" w:rsidRPr="00000000" w14:paraId="00000142">
      <w:pPr>
        <w:numPr>
          <w:ilvl w:val="0"/>
          <w:numId w:val="19"/>
        </w:numPr>
        <w:shd w:fill="f3f3f3" w:val="clear"/>
        <w:bidi w:val="1"/>
        <w:spacing w:after="32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تقارير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الهيئة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للإحصاء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الناتج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والصناعات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التحويلية</w:t>
      </w:r>
    </w:p>
    <w:p w:rsidR="00000000" w:rsidDel="00000000" w:rsidP="00000000" w:rsidRDefault="00000000" w:rsidRPr="00000000" w14:paraId="00000143">
      <w:pPr>
        <w:shd w:fill="f3f3f3" w:val="clear"/>
        <w:bidi w:val="1"/>
        <w:spacing w:after="320" w:before="320" w:line="360" w:lineRule="auto"/>
        <w:rPr>
          <w:color w:val="0c93e4"/>
          <w:sz w:val="27"/>
          <w:szCs w:val="27"/>
          <w:u w:val="single"/>
        </w:rPr>
      </w:pPr>
      <w:hyperlink r:id="rId6">
        <w:r w:rsidDel="00000000" w:rsidR="00000000" w:rsidRPr="00000000">
          <w:rPr>
            <w:color w:val="0c93e4"/>
            <w:sz w:val="27"/>
            <w:szCs w:val="27"/>
            <w:u w:val="single"/>
            <w:rtl w:val="0"/>
          </w:rPr>
          <w:t xml:space="preserve">http://www.stats.gov.sa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13"/>
        </w:numPr>
        <w:shd w:fill="f3f3f3" w:val="clear"/>
        <w:bidi w:val="1"/>
        <w:spacing w:after="32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بيانات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البنك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المركزي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والقطاع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المصرفي</w:t>
      </w:r>
    </w:p>
    <w:p w:rsidR="00000000" w:rsidDel="00000000" w:rsidP="00000000" w:rsidRDefault="00000000" w:rsidRPr="00000000" w14:paraId="00000145">
      <w:pPr>
        <w:shd w:fill="f3f3f3" w:val="clear"/>
        <w:bidi w:val="1"/>
        <w:spacing w:after="320" w:before="320" w:line="360" w:lineRule="auto"/>
        <w:rPr>
          <w:color w:val="0c93e4"/>
          <w:sz w:val="27"/>
          <w:szCs w:val="27"/>
          <w:u w:val="single"/>
        </w:rPr>
      </w:pPr>
      <w:hyperlink r:id="rId7">
        <w:r w:rsidDel="00000000" w:rsidR="00000000" w:rsidRPr="00000000">
          <w:rPr>
            <w:color w:val="0c93e4"/>
            <w:sz w:val="27"/>
            <w:szCs w:val="27"/>
            <w:u w:val="single"/>
            <w:rtl w:val="0"/>
          </w:rPr>
          <w:t xml:space="preserve">http://www.sama.gov.sa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0"/>
          <w:numId w:val="18"/>
        </w:numPr>
        <w:shd w:fill="f3f3f3" w:val="clear"/>
        <w:bidi w:val="1"/>
        <w:spacing w:after="32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صناعة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الإضاءة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الشرق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الأوسط</w:t>
      </w:r>
      <w:r w:rsidDel="00000000" w:rsidR="00000000" w:rsidRPr="00000000">
        <w:rPr>
          <w:sz w:val="27"/>
          <w:szCs w:val="27"/>
          <w:rtl w:val="1"/>
        </w:rPr>
        <w:t xml:space="preserve"> - </w:t>
      </w:r>
      <w:r w:rsidDel="00000000" w:rsidR="00000000" w:rsidRPr="00000000">
        <w:rPr>
          <w:sz w:val="27"/>
          <w:szCs w:val="27"/>
          <w:rtl w:val="1"/>
        </w:rPr>
        <w:t xml:space="preserve">مجموعة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فروست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سوليفان</w:t>
      </w:r>
    </w:p>
    <w:p w:rsidR="00000000" w:rsidDel="00000000" w:rsidP="00000000" w:rsidRDefault="00000000" w:rsidRPr="00000000" w14:paraId="00000147">
      <w:pPr>
        <w:shd w:fill="f3f3f3" w:val="clear"/>
        <w:bidi w:val="1"/>
        <w:spacing w:after="320" w:before="320" w:line="360" w:lineRule="auto"/>
        <w:rPr>
          <w:color w:val="0c93e4"/>
          <w:sz w:val="27"/>
          <w:szCs w:val="27"/>
          <w:u w:val="single"/>
        </w:rPr>
      </w:pPr>
      <w:hyperlink r:id="rId8">
        <w:r w:rsidDel="00000000" w:rsidR="00000000" w:rsidRPr="00000000">
          <w:rPr>
            <w:color w:val="0c93e4"/>
            <w:sz w:val="27"/>
            <w:szCs w:val="27"/>
            <w:u w:val="single"/>
            <w:rtl w:val="0"/>
          </w:rPr>
          <w:t xml:space="preserve">https://www.frost.com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numPr>
          <w:ilvl w:val="0"/>
          <w:numId w:val="3"/>
        </w:numPr>
        <w:shd w:fill="f3f3f3" w:val="clear"/>
        <w:bidi w:val="1"/>
        <w:spacing w:after="32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أفضل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الممارسات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العالمية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تصنيع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0"/>
        </w:rPr>
        <w:t xml:space="preserve">LED</w:t>
      </w:r>
    </w:p>
    <w:p w:rsidR="00000000" w:rsidDel="00000000" w:rsidP="00000000" w:rsidRDefault="00000000" w:rsidRPr="00000000" w14:paraId="00000149">
      <w:pPr>
        <w:shd w:fill="f3f3f3" w:val="clear"/>
        <w:bidi w:val="1"/>
        <w:spacing w:after="320" w:before="320" w:line="360" w:lineRule="auto"/>
        <w:rPr>
          <w:color w:val="0c93e4"/>
          <w:sz w:val="27"/>
          <w:szCs w:val="27"/>
          <w:u w:val="single"/>
        </w:rPr>
      </w:pPr>
      <w:hyperlink r:id="rId9">
        <w:r w:rsidDel="00000000" w:rsidR="00000000" w:rsidRPr="00000000">
          <w:rPr>
            <w:color w:val="0c93e4"/>
            <w:sz w:val="27"/>
            <w:szCs w:val="27"/>
            <w:u w:val="single"/>
            <w:rtl w:val="0"/>
          </w:rPr>
          <w:t xml:space="preserve">https://www.ledprofessional.com/resources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0"/>
          <w:numId w:val="12"/>
        </w:numPr>
        <w:shd w:fill="f3f3f3" w:val="clear"/>
        <w:bidi w:val="1"/>
        <w:spacing w:after="0" w:afterAutospacing="0" w:before="32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بيانات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تكاليف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المعدات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والآلات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كتالوجات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الشركات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المصنعة</w:t>
      </w:r>
    </w:p>
    <w:p w:rsidR="00000000" w:rsidDel="00000000" w:rsidP="00000000" w:rsidRDefault="00000000" w:rsidRPr="00000000" w14:paraId="0000014B">
      <w:pPr>
        <w:numPr>
          <w:ilvl w:val="0"/>
          <w:numId w:val="12"/>
        </w:numPr>
        <w:shd w:fill="f3f3f3" w:val="clear"/>
        <w:bidi w:val="1"/>
        <w:spacing w:after="320" w:before="0" w:beforeAutospacing="0" w:line="36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معدلات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التكاليف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والرواتب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وزارة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الموارد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البشرية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والتنمية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الاجتماعية</w:t>
      </w:r>
    </w:p>
    <w:p w:rsidR="00000000" w:rsidDel="00000000" w:rsidP="00000000" w:rsidRDefault="00000000" w:rsidRPr="00000000" w14:paraId="0000014C">
      <w:pPr>
        <w:shd w:fill="f3f3f3" w:val="clear"/>
        <w:bidi w:val="1"/>
        <w:spacing w:after="320" w:before="320" w:line="360" w:lineRule="auto"/>
        <w:rPr>
          <w:sz w:val="27"/>
          <w:szCs w:val="27"/>
        </w:rPr>
      </w:pPr>
      <w:hyperlink r:id="rId10">
        <w:r w:rsidDel="00000000" w:rsidR="00000000" w:rsidRPr="00000000">
          <w:rPr>
            <w:color w:val="0c93e4"/>
            <w:sz w:val="27"/>
            <w:szCs w:val="27"/>
            <w:u w:val="single"/>
            <w:rtl w:val="0"/>
          </w:rPr>
          <w:t xml:space="preserve">https://hrsd.gov.sa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hrsd.gov.sa/" TargetMode="External"/><Relationship Id="rId9" Type="http://schemas.openxmlformats.org/officeDocument/2006/relationships/hyperlink" Target="https://www.ledprofessional.com/resources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tats.gov.sa/" TargetMode="External"/><Relationship Id="rId7" Type="http://schemas.openxmlformats.org/officeDocument/2006/relationships/hyperlink" Target="http://www.sama.gov.sa/" TargetMode="External"/><Relationship Id="rId8" Type="http://schemas.openxmlformats.org/officeDocument/2006/relationships/hyperlink" Target="https://www.frost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Relationship Id="rId5" Type="http://schemas.openxmlformats.org/officeDocument/2006/relationships/font" Target="fonts/Jomhu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